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F" w:rsidRDefault="00DD2B7F" w:rsidP="009575BE">
      <w:pPr>
        <w:spacing w:after="0" w:line="240" w:lineRule="auto"/>
        <w:rPr>
          <w:rFonts w:cstheme="minorHAnsi"/>
          <w:sz w:val="28"/>
          <w:szCs w:val="28"/>
        </w:rPr>
      </w:pPr>
      <w:r w:rsidRPr="00DD2B7F">
        <w:rPr>
          <w:rFonts w:cstheme="minorHAnsi"/>
          <w:b/>
          <w:sz w:val="28"/>
          <w:szCs w:val="28"/>
        </w:rPr>
        <w:t>Workshop Name</w:t>
      </w:r>
      <w:r>
        <w:rPr>
          <w:rFonts w:cstheme="minorHAnsi"/>
          <w:sz w:val="28"/>
          <w:szCs w:val="28"/>
        </w:rPr>
        <w:t xml:space="preserve">:  </w:t>
      </w:r>
      <w:r w:rsidR="00813922">
        <w:rPr>
          <w:rFonts w:cstheme="minorHAnsi"/>
          <w:sz w:val="28"/>
          <w:szCs w:val="28"/>
        </w:rPr>
        <w:t xml:space="preserve">Look </w:t>
      </w:r>
      <w:proofErr w:type="gramStart"/>
      <w:r w:rsidR="00813922">
        <w:rPr>
          <w:rFonts w:cstheme="minorHAnsi"/>
          <w:sz w:val="28"/>
          <w:szCs w:val="28"/>
        </w:rPr>
        <w:t>Into</w:t>
      </w:r>
      <w:proofErr w:type="gramEnd"/>
      <w:r w:rsidR="00813922">
        <w:rPr>
          <w:rFonts w:cstheme="minorHAnsi"/>
          <w:sz w:val="28"/>
          <w:szCs w:val="28"/>
        </w:rPr>
        <w:t xml:space="preserve"> Your Mirror</w:t>
      </w:r>
    </w:p>
    <w:p w:rsidR="009575BE" w:rsidRDefault="009575BE" w:rsidP="009575BE">
      <w:pPr>
        <w:spacing w:after="0" w:line="240" w:lineRule="auto"/>
        <w:rPr>
          <w:rFonts w:cstheme="minorHAnsi"/>
          <w:sz w:val="28"/>
          <w:szCs w:val="28"/>
        </w:rPr>
      </w:pPr>
    </w:p>
    <w:p w:rsidR="00AD36DE" w:rsidRPr="00813922" w:rsidRDefault="00AD36DE" w:rsidP="00C56B22">
      <w:pPr>
        <w:rPr>
          <w:sz w:val="28"/>
          <w:szCs w:val="28"/>
        </w:rPr>
      </w:pPr>
      <w:r>
        <w:rPr>
          <w:rFonts w:cstheme="minorHAnsi"/>
          <w:b/>
          <w:sz w:val="28"/>
          <w:szCs w:val="28"/>
        </w:rPr>
        <w:t>Website Description:</w:t>
      </w:r>
      <w:r w:rsidR="00813922">
        <w:rPr>
          <w:rFonts w:cstheme="minorHAnsi"/>
          <w:b/>
          <w:sz w:val="28"/>
          <w:szCs w:val="28"/>
        </w:rPr>
        <w:t xml:space="preserve"> </w:t>
      </w:r>
      <w:r w:rsidR="00813922" w:rsidRPr="00813922">
        <w:rPr>
          <w:sz w:val="28"/>
          <w:szCs w:val="28"/>
        </w:rPr>
        <w:t>Often our deepest truths, our fears and joys, desires and passions, live down under the busyness of day-to-day life, buried from years of neglect. Every day we roam about on the surface of life, taking care of tasks, children, parents, job, house, groceries and in the process never pause to turn within and ask “What matters to me?” Come look into the mirror of your life for a few precious moments.</w:t>
      </w:r>
    </w:p>
    <w:p w:rsidR="00DD2B7F" w:rsidRDefault="009575BE" w:rsidP="00C56B22">
      <w:pPr>
        <w:rPr>
          <w:rFonts w:cstheme="minorHAnsi"/>
          <w:sz w:val="28"/>
          <w:szCs w:val="28"/>
        </w:rPr>
      </w:pPr>
      <w:r w:rsidRPr="009575BE">
        <w:rPr>
          <w:rFonts w:cstheme="minorHAnsi"/>
          <w:b/>
          <w:sz w:val="28"/>
          <w:szCs w:val="28"/>
        </w:rPr>
        <w:t>Stake</w:t>
      </w:r>
      <w:r>
        <w:rPr>
          <w:rFonts w:cstheme="minorHAnsi"/>
          <w:sz w:val="28"/>
          <w:szCs w:val="28"/>
        </w:rPr>
        <w:t>/</w:t>
      </w:r>
      <w:r w:rsidR="00DD2B7F" w:rsidRPr="00DD2B7F">
        <w:rPr>
          <w:rFonts w:cstheme="minorHAnsi"/>
          <w:b/>
          <w:sz w:val="28"/>
          <w:szCs w:val="28"/>
        </w:rPr>
        <w:t>Purpose</w:t>
      </w:r>
      <w:r w:rsidR="00DD2B7F">
        <w:rPr>
          <w:rFonts w:cstheme="minorHAnsi"/>
          <w:sz w:val="28"/>
          <w:szCs w:val="28"/>
        </w:rPr>
        <w:t xml:space="preserve">: </w:t>
      </w:r>
      <w:r w:rsidR="00FD0B59">
        <w:rPr>
          <w:rFonts w:cstheme="minorHAnsi"/>
          <w:sz w:val="28"/>
          <w:szCs w:val="28"/>
        </w:rPr>
        <w:t>Every person has buried emotion that is visible in the mirror. Emotion buried causes pain and illness; released it frees energy for living.</w:t>
      </w:r>
    </w:p>
    <w:p w:rsidR="009575BE" w:rsidRDefault="009575BE" w:rsidP="009575BE">
      <w:pPr>
        <w:rPr>
          <w:rFonts w:cstheme="minorHAnsi"/>
          <w:sz w:val="28"/>
          <w:szCs w:val="28"/>
        </w:rPr>
      </w:pPr>
      <w:r w:rsidRPr="00DD2B7F">
        <w:rPr>
          <w:rFonts w:cstheme="minorHAnsi"/>
          <w:b/>
          <w:sz w:val="28"/>
          <w:szCs w:val="28"/>
        </w:rPr>
        <w:t>Intended</w:t>
      </w:r>
      <w:r>
        <w:rPr>
          <w:rFonts w:cstheme="minorHAnsi"/>
          <w:sz w:val="28"/>
          <w:szCs w:val="28"/>
        </w:rPr>
        <w:t xml:space="preserve"> </w:t>
      </w:r>
      <w:r w:rsidRPr="00DD2B7F">
        <w:rPr>
          <w:rFonts w:cstheme="minorHAnsi"/>
          <w:b/>
          <w:sz w:val="28"/>
          <w:szCs w:val="28"/>
        </w:rPr>
        <w:t>for</w:t>
      </w:r>
      <w:r>
        <w:rPr>
          <w:rFonts w:cstheme="minorHAnsi"/>
          <w:sz w:val="28"/>
          <w:szCs w:val="28"/>
        </w:rPr>
        <w:t xml:space="preserve">: </w:t>
      </w:r>
      <w:r w:rsidR="00FD0B59">
        <w:rPr>
          <w:rFonts w:cstheme="minorHAnsi"/>
          <w:sz w:val="28"/>
          <w:szCs w:val="28"/>
        </w:rPr>
        <w:t>Anyone</w:t>
      </w:r>
    </w:p>
    <w:p w:rsidR="009575BE" w:rsidRPr="00FD0B59" w:rsidRDefault="009575BE" w:rsidP="00C56B22">
      <w:pPr>
        <w:rPr>
          <w:rFonts w:cstheme="minorHAnsi"/>
          <w:sz w:val="28"/>
          <w:szCs w:val="28"/>
        </w:rPr>
      </w:pPr>
      <w:r>
        <w:rPr>
          <w:rFonts w:cstheme="minorHAnsi"/>
          <w:b/>
          <w:sz w:val="28"/>
          <w:szCs w:val="28"/>
        </w:rPr>
        <w:t xml:space="preserve">Desired Impact: </w:t>
      </w:r>
      <w:r w:rsidR="00803A8F">
        <w:rPr>
          <w:rFonts w:cstheme="minorHAnsi"/>
          <w:sz w:val="28"/>
          <w:szCs w:val="28"/>
        </w:rPr>
        <w:t xml:space="preserve">Each person will touch something previously hidden in </w:t>
      </w:r>
      <w:proofErr w:type="gramStart"/>
      <w:r w:rsidR="00803A8F">
        <w:rPr>
          <w:rFonts w:cstheme="minorHAnsi"/>
          <w:sz w:val="28"/>
          <w:szCs w:val="28"/>
        </w:rPr>
        <w:t>themselves</w:t>
      </w:r>
      <w:proofErr w:type="gramEnd"/>
      <w:r w:rsidR="00803A8F">
        <w:rPr>
          <w:rFonts w:cstheme="minorHAnsi"/>
          <w:sz w:val="28"/>
          <w:szCs w:val="28"/>
        </w:rPr>
        <w:t>, the invisible, buried emotions, and unlock a door.</w:t>
      </w:r>
    </w:p>
    <w:p w:rsidR="009575BE" w:rsidRPr="00A64BA1" w:rsidRDefault="009575BE" w:rsidP="009575BE">
      <w:pPr>
        <w:rPr>
          <w:rFonts w:cstheme="minorHAnsi"/>
          <w:sz w:val="28"/>
          <w:szCs w:val="28"/>
        </w:rPr>
      </w:pPr>
      <w:r>
        <w:rPr>
          <w:rFonts w:cstheme="minorHAnsi"/>
          <w:b/>
          <w:sz w:val="28"/>
          <w:szCs w:val="28"/>
        </w:rPr>
        <w:t xml:space="preserve">Outcome: </w:t>
      </w:r>
      <w:r w:rsidR="00A64BA1">
        <w:rPr>
          <w:rFonts w:cstheme="minorHAnsi"/>
          <w:sz w:val="28"/>
          <w:szCs w:val="28"/>
        </w:rPr>
        <w:t>Persons will be less afraid to go deeper into their own life, see behind the veil, become aware of inner longings as well as inner pain/hurt/fear and choose to move beyond something</w:t>
      </w:r>
      <w:proofErr w:type="gramStart"/>
      <w:r w:rsidR="00A64BA1">
        <w:rPr>
          <w:rFonts w:cstheme="minorHAnsi"/>
          <w:sz w:val="28"/>
          <w:szCs w:val="28"/>
        </w:rPr>
        <w:t>..</w:t>
      </w:r>
      <w:proofErr w:type="gramEnd"/>
      <w:r w:rsidR="00A64BA1">
        <w:rPr>
          <w:rFonts w:cstheme="minorHAnsi"/>
          <w:sz w:val="28"/>
          <w:szCs w:val="28"/>
        </w:rPr>
        <w:t xml:space="preserve">  </w:t>
      </w:r>
    </w:p>
    <w:p w:rsidR="009575BE" w:rsidRPr="00FD0B59" w:rsidRDefault="00AD36DE" w:rsidP="00C56B22">
      <w:pPr>
        <w:rPr>
          <w:rFonts w:cstheme="minorHAnsi"/>
          <w:sz w:val="28"/>
          <w:szCs w:val="28"/>
        </w:rPr>
      </w:pPr>
      <w:r>
        <w:rPr>
          <w:rFonts w:cstheme="minorHAnsi"/>
          <w:b/>
          <w:sz w:val="28"/>
          <w:szCs w:val="28"/>
        </w:rPr>
        <w:t>Supplies:</w:t>
      </w:r>
      <w:r w:rsidR="00FD0B59">
        <w:rPr>
          <w:rFonts w:cstheme="minorHAnsi"/>
          <w:b/>
          <w:sz w:val="28"/>
          <w:szCs w:val="28"/>
        </w:rPr>
        <w:t xml:space="preserve"> </w:t>
      </w:r>
      <w:r w:rsidR="00FD0B59">
        <w:rPr>
          <w:rFonts w:cstheme="minorHAnsi"/>
          <w:sz w:val="28"/>
          <w:szCs w:val="28"/>
        </w:rPr>
        <w:t>Kleenex and Mirrors</w:t>
      </w:r>
      <w:r w:rsidR="00A57327">
        <w:rPr>
          <w:rFonts w:cstheme="minorHAnsi"/>
          <w:sz w:val="28"/>
          <w:szCs w:val="28"/>
        </w:rPr>
        <w:t>; extra paper and pens</w:t>
      </w:r>
      <w:r w:rsidR="000908DE">
        <w:rPr>
          <w:rFonts w:cstheme="minorHAnsi"/>
          <w:sz w:val="28"/>
          <w:szCs w:val="28"/>
        </w:rPr>
        <w:t>; Jana’s CDs to sell</w:t>
      </w:r>
    </w:p>
    <w:p w:rsidR="00813922" w:rsidRPr="00FD0B59" w:rsidRDefault="00813922" w:rsidP="00C56B22">
      <w:pPr>
        <w:rPr>
          <w:rFonts w:cstheme="minorHAnsi"/>
          <w:sz w:val="28"/>
          <w:szCs w:val="28"/>
        </w:rPr>
      </w:pPr>
      <w:r w:rsidRPr="00FD0B59">
        <w:rPr>
          <w:rFonts w:cstheme="minorHAnsi"/>
          <w:b/>
          <w:sz w:val="28"/>
          <w:szCs w:val="28"/>
        </w:rPr>
        <w:t xml:space="preserve">Musical content: </w:t>
      </w:r>
      <w:r w:rsidRPr="00FD0B59">
        <w:rPr>
          <w:sz w:val="28"/>
          <w:szCs w:val="28"/>
        </w:rPr>
        <w:t xml:space="preserve">You Decide (Stanfield), </w:t>
      </w:r>
      <w:proofErr w:type="gramStart"/>
      <w:r w:rsidRPr="00FD0B59">
        <w:rPr>
          <w:sz w:val="28"/>
          <w:szCs w:val="28"/>
        </w:rPr>
        <w:t>If</w:t>
      </w:r>
      <w:proofErr w:type="gramEnd"/>
      <w:r w:rsidRPr="00FD0B59">
        <w:rPr>
          <w:sz w:val="28"/>
          <w:szCs w:val="28"/>
        </w:rPr>
        <w:t xml:space="preserve"> I Had No Fear (Stanfield)</w:t>
      </w:r>
      <w:r w:rsidR="00A64BA1">
        <w:rPr>
          <w:sz w:val="28"/>
          <w:szCs w:val="28"/>
        </w:rPr>
        <w:t>,</w:t>
      </w:r>
      <w:r w:rsidR="00A64BA1" w:rsidRPr="00A64BA1">
        <w:rPr>
          <w:sz w:val="28"/>
          <w:szCs w:val="28"/>
        </w:rPr>
        <w:t xml:space="preserve"> </w:t>
      </w:r>
      <w:r w:rsidR="00A64BA1" w:rsidRPr="00FD0B59">
        <w:rPr>
          <w:sz w:val="28"/>
          <w:szCs w:val="28"/>
        </w:rPr>
        <w:t>Look Into The</w:t>
      </w:r>
      <w:r w:rsidR="00A64BA1">
        <w:rPr>
          <w:sz w:val="28"/>
          <w:szCs w:val="28"/>
        </w:rPr>
        <w:t xml:space="preserve"> Mirror (Foster)</w:t>
      </w:r>
    </w:p>
    <w:p w:rsidR="00BF5809" w:rsidRDefault="00BF5809" w:rsidP="00C56B22">
      <w:pPr>
        <w:rPr>
          <w:rFonts w:cstheme="minorHAnsi"/>
          <w:sz w:val="28"/>
          <w:szCs w:val="28"/>
        </w:rPr>
      </w:pPr>
      <w:r>
        <w:rPr>
          <w:rFonts w:cstheme="minorHAnsi"/>
          <w:b/>
          <w:sz w:val="28"/>
          <w:szCs w:val="28"/>
        </w:rPr>
        <w:t>Resources (books, articles, etc.) for participants:</w:t>
      </w:r>
    </w:p>
    <w:p w:rsidR="00A64BA1" w:rsidRDefault="00A64BA1" w:rsidP="00A64BA1">
      <w:pPr>
        <w:pStyle w:val="ListParagraph"/>
        <w:numPr>
          <w:ilvl w:val="0"/>
          <w:numId w:val="11"/>
        </w:numPr>
        <w:rPr>
          <w:rFonts w:cstheme="minorHAnsi"/>
          <w:sz w:val="28"/>
          <w:szCs w:val="28"/>
        </w:rPr>
      </w:pPr>
      <w:r>
        <w:rPr>
          <w:rFonts w:cstheme="minorHAnsi"/>
          <w:sz w:val="28"/>
          <w:szCs w:val="28"/>
        </w:rPr>
        <w:t>Journaling as a tool to look safely into the mirror</w:t>
      </w:r>
    </w:p>
    <w:p w:rsidR="00A64BA1" w:rsidRPr="00A64BA1" w:rsidRDefault="00A64BA1" w:rsidP="00A64BA1">
      <w:pPr>
        <w:pStyle w:val="ListParagraph"/>
        <w:numPr>
          <w:ilvl w:val="0"/>
          <w:numId w:val="11"/>
        </w:numPr>
        <w:rPr>
          <w:rFonts w:cstheme="minorHAnsi"/>
          <w:sz w:val="28"/>
          <w:szCs w:val="28"/>
        </w:rPr>
      </w:pPr>
      <w:r>
        <w:rPr>
          <w:rFonts w:cstheme="minorHAnsi"/>
          <w:sz w:val="28"/>
          <w:szCs w:val="28"/>
        </w:rPr>
        <w:t>Questions to journal on</w:t>
      </w:r>
      <w:r w:rsidR="000908DE">
        <w:rPr>
          <w:rFonts w:cstheme="minorHAnsi"/>
          <w:sz w:val="28"/>
          <w:szCs w:val="28"/>
        </w:rPr>
        <w:t xml:space="preserve"> that they have written for themselves</w:t>
      </w:r>
    </w:p>
    <w:p w:rsidR="00A64BA1" w:rsidRDefault="00A64BA1">
      <w:pPr>
        <w:rPr>
          <w:rFonts w:cstheme="minorHAnsi"/>
          <w:b/>
          <w:sz w:val="28"/>
          <w:szCs w:val="28"/>
        </w:rPr>
      </w:pPr>
      <w:r>
        <w:rPr>
          <w:rFonts w:cstheme="minorHAnsi"/>
          <w:b/>
          <w:sz w:val="28"/>
          <w:szCs w:val="28"/>
        </w:rPr>
        <w:br w:type="page"/>
      </w:r>
    </w:p>
    <w:p w:rsidR="00DD2B7F" w:rsidRDefault="00AD36DE" w:rsidP="00C56B22">
      <w:pPr>
        <w:rPr>
          <w:rFonts w:cstheme="minorHAnsi"/>
          <w:b/>
          <w:sz w:val="28"/>
          <w:szCs w:val="28"/>
        </w:rPr>
      </w:pPr>
      <w:r>
        <w:rPr>
          <w:rFonts w:cstheme="minorHAnsi"/>
          <w:b/>
          <w:sz w:val="28"/>
          <w:szCs w:val="28"/>
        </w:rPr>
        <w:lastRenderedPageBreak/>
        <w:t>Content:</w:t>
      </w:r>
    </w:p>
    <w:p w:rsidR="00803A8F" w:rsidRDefault="00803A8F" w:rsidP="00803A8F">
      <w:pPr>
        <w:pStyle w:val="ListParagraph"/>
        <w:numPr>
          <w:ilvl w:val="0"/>
          <w:numId w:val="10"/>
        </w:numPr>
        <w:rPr>
          <w:sz w:val="28"/>
          <w:szCs w:val="28"/>
        </w:rPr>
      </w:pPr>
      <w:r w:rsidRPr="00A64BA1">
        <w:rPr>
          <w:sz w:val="28"/>
          <w:szCs w:val="28"/>
        </w:rPr>
        <w:t xml:space="preserve">Welcome! </w:t>
      </w:r>
      <w:r w:rsidR="00A64BA1" w:rsidRPr="00A64BA1">
        <w:rPr>
          <w:sz w:val="28"/>
          <w:szCs w:val="28"/>
        </w:rPr>
        <w:t>Courage to select this topi</w:t>
      </w:r>
      <w:r w:rsidR="00A64BA1">
        <w:rPr>
          <w:sz w:val="28"/>
          <w:szCs w:val="28"/>
        </w:rPr>
        <w:t>c. Gift to each person to Pause and look inside.</w:t>
      </w:r>
    </w:p>
    <w:p w:rsidR="00A64BA1" w:rsidRPr="00A64BA1" w:rsidRDefault="00A64BA1" w:rsidP="00803A8F">
      <w:pPr>
        <w:pStyle w:val="ListParagraph"/>
        <w:numPr>
          <w:ilvl w:val="0"/>
          <w:numId w:val="10"/>
        </w:numPr>
        <w:rPr>
          <w:sz w:val="28"/>
          <w:szCs w:val="28"/>
        </w:rPr>
      </w:pPr>
      <w:r>
        <w:rPr>
          <w:sz w:val="28"/>
          <w:szCs w:val="28"/>
        </w:rPr>
        <w:t>SONG</w:t>
      </w:r>
      <w:r w:rsidR="00A57327">
        <w:rPr>
          <w:sz w:val="28"/>
          <w:szCs w:val="28"/>
        </w:rPr>
        <w:t>: You Decide (Stanfield)</w:t>
      </w:r>
    </w:p>
    <w:p w:rsidR="005C08FC" w:rsidRPr="00A64BA1" w:rsidRDefault="005C08FC" w:rsidP="00803A8F">
      <w:pPr>
        <w:pStyle w:val="ListParagraph"/>
        <w:numPr>
          <w:ilvl w:val="0"/>
          <w:numId w:val="10"/>
        </w:numPr>
        <w:rPr>
          <w:sz w:val="28"/>
          <w:szCs w:val="28"/>
        </w:rPr>
      </w:pPr>
      <w:r w:rsidRPr="00A64BA1">
        <w:rPr>
          <w:sz w:val="28"/>
          <w:szCs w:val="28"/>
        </w:rPr>
        <w:t xml:space="preserve">First, share one </w:t>
      </w:r>
      <w:r w:rsidR="00A64BA1" w:rsidRPr="00A64BA1">
        <w:rPr>
          <w:sz w:val="28"/>
          <w:szCs w:val="28"/>
        </w:rPr>
        <w:t xml:space="preserve">positive </w:t>
      </w:r>
      <w:r w:rsidRPr="00A64BA1">
        <w:rPr>
          <w:sz w:val="28"/>
          <w:szCs w:val="28"/>
        </w:rPr>
        <w:t>thing you see in each person p</w:t>
      </w:r>
      <w:r w:rsidR="00A64BA1" w:rsidRPr="00A64BA1">
        <w:rPr>
          <w:sz w:val="28"/>
          <w:szCs w:val="28"/>
        </w:rPr>
        <w:t>resent.</w:t>
      </w:r>
    </w:p>
    <w:p w:rsidR="00A64BA1" w:rsidRDefault="00A64BA1" w:rsidP="00A64BA1">
      <w:pPr>
        <w:pStyle w:val="ListParagraph"/>
        <w:numPr>
          <w:ilvl w:val="1"/>
          <w:numId w:val="10"/>
        </w:numPr>
        <w:rPr>
          <w:sz w:val="28"/>
          <w:szCs w:val="28"/>
        </w:rPr>
      </w:pPr>
      <w:r w:rsidRPr="00A64BA1">
        <w:rPr>
          <w:sz w:val="28"/>
          <w:szCs w:val="28"/>
        </w:rPr>
        <w:t>What’s it like</w:t>
      </w:r>
      <w:r>
        <w:rPr>
          <w:sz w:val="28"/>
          <w:szCs w:val="28"/>
        </w:rPr>
        <w:t xml:space="preserve"> to give positive feedback?</w:t>
      </w:r>
    </w:p>
    <w:p w:rsidR="00A64BA1" w:rsidRDefault="00A64BA1" w:rsidP="00A64BA1">
      <w:pPr>
        <w:pStyle w:val="ListParagraph"/>
        <w:numPr>
          <w:ilvl w:val="1"/>
          <w:numId w:val="10"/>
        </w:numPr>
        <w:rPr>
          <w:sz w:val="28"/>
          <w:szCs w:val="28"/>
        </w:rPr>
      </w:pPr>
      <w:r>
        <w:rPr>
          <w:sz w:val="28"/>
          <w:szCs w:val="28"/>
        </w:rPr>
        <w:t>What’s it like to be the recipient?</w:t>
      </w:r>
    </w:p>
    <w:p w:rsidR="00A64BA1" w:rsidRPr="00A64BA1" w:rsidRDefault="00A64BA1" w:rsidP="00A64BA1">
      <w:pPr>
        <w:pStyle w:val="ListParagraph"/>
        <w:numPr>
          <w:ilvl w:val="1"/>
          <w:numId w:val="10"/>
        </w:numPr>
        <w:rPr>
          <w:sz w:val="28"/>
          <w:szCs w:val="28"/>
        </w:rPr>
      </w:pPr>
      <w:r>
        <w:rPr>
          <w:sz w:val="28"/>
          <w:szCs w:val="28"/>
        </w:rPr>
        <w:t>What’s that about for you?</w:t>
      </w:r>
    </w:p>
    <w:p w:rsidR="005C08FC" w:rsidRDefault="005C08FC" w:rsidP="00803A8F">
      <w:pPr>
        <w:pStyle w:val="ListParagraph"/>
        <w:numPr>
          <w:ilvl w:val="0"/>
          <w:numId w:val="10"/>
        </w:numPr>
        <w:rPr>
          <w:sz w:val="28"/>
          <w:szCs w:val="28"/>
        </w:rPr>
      </w:pPr>
      <w:r w:rsidRPr="00A64BA1">
        <w:rPr>
          <w:sz w:val="28"/>
          <w:szCs w:val="28"/>
        </w:rPr>
        <w:t xml:space="preserve">Share </w:t>
      </w:r>
      <w:r w:rsidR="00A64BA1">
        <w:rPr>
          <w:sz w:val="28"/>
          <w:szCs w:val="28"/>
        </w:rPr>
        <w:t>2 or 3</w:t>
      </w:r>
      <w:r w:rsidRPr="00A64BA1">
        <w:rPr>
          <w:sz w:val="28"/>
          <w:szCs w:val="28"/>
        </w:rPr>
        <w:t xml:space="preserve"> </w:t>
      </w:r>
      <w:r w:rsidR="00A64BA1">
        <w:rPr>
          <w:sz w:val="28"/>
          <w:szCs w:val="28"/>
        </w:rPr>
        <w:t xml:space="preserve">positive </w:t>
      </w:r>
      <w:r w:rsidRPr="00A64BA1">
        <w:rPr>
          <w:sz w:val="28"/>
          <w:szCs w:val="28"/>
        </w:rPr>
        <w:t>thing</w:t>
      </w:r>
      <w:r w:rsidR="00A64BA1">
        <w:rPr>
          <w:sz w:val="28"/>
          <w:szCs w:val="28"/>
        </w:rPr>
        <w:t>s</w:t>
      </w:r>
      <w:r w:rsidRPr="00A64BA1">
        <w:rPr>
          <w:sz w:val="28"/>
          <w:szCs w:val="28"/>
        </w:rPr>
        <w:t xml:space="preserve"> you see in yourself </w:t>
      </w:r>
      <w:r w:rsidR="00A64BA1">
        <w:rPr>
          <w:sz w:val="28"/>
          <w:szCs w:val="28"/>
        </w:rPr>
        <w:t>with the group</w:t>
      </w:r>
    </w:p>
    <w:p w:rsidR="005C08FC" w:rsidRDefault="00A64BA1" w:rsidP="00803A8F">
      <w:pPr>
        <w:pStyle w:val="ListParagraph"/>
        <w:numPr>
          <w:ilvl w:val="0"/>
          <w:numId w:val="10"/>
        </w:numPr>
        <w:rPr>
          <w:sz w:val="28"/>
          <w:szCs w:val="28"/>
        </w:rPr>
      </w:pPr>
      <w:r>
        <w:rPr>
          <w:sz w:val="28"/>
          <w:szCs w:val="28"/>
        </w:rPr>
        <w:t>Now</w:t>
      </w:r>
      <w:r w:rsidR="005C08FC" w:rsidRPr="00A64BA1">
        <w:rPr>
          <w:sz w:val="28"/>
          <w:szCs w:val="28"/>
        </w:rPr>
        <w:t>, share one thing you would like to see more of in yourself</w:t>
      </w:r>
    </w:p>
    <w:p w:rsidR="005C08FC" w:rsidRDefault="005C08FC" w:rsidP="00803A8F">
      <w:pPr>
        <w:pStyle w:val="ListParagraph"/>
        <w:numPr>
          <w:ilvl w:val="0"/>
          <w:numId w:val="10"/>
        </w:numPr>
        <w:rPr>
          <w:sz w:val="28"/>
          <w:szCs w:val="28"/>
        </w:rPr>
      </w:pPr>
      <w:r w:rsidRPr="00A64BA1">
        <w:rPr>
          <w:sz w:val="28"/>
          <w:szCs w:val="28"/>
        </w:rPr>
        <w:t>Third, see one thing in yourself you know is no long needed</w:t>
      </w:r>
    </w:p>
    <w:p w:rsidR="00A64BA1" w:rsidRPr="00A64BA1" w:rsidRDefault="00A64BA1" w:rsidP="00803A8F">
      <w:pPr>
        <w:pStyle w:val="ListParagraph"/>
        <w:numPr>
          <w:ilvl w:val="0"/>
          <w:numId w:val="10"/>
        </w:numPr>
        <w:rPr>
          <w:sz w:val="28"/>
          <w:szCs w:val="28"/>
        </w:rPr>
      </w:pPr>
      <w:r>
        <w:rPr>
          <w:sz w:val="28"/>
          <w:szCs w:val="28"/>
        </w:rPr>
        <w:t>Compare sharing the positive about you with identifying and sharing the missing or no-longer-needed pieces.</w:t>
      </w:r>
    </w:p>
    <w:p w:rsidR="00A64BA1" w:rsidRDefault="00A64BA1" w:rsidP="00A64BA1">
      <w:pPr>
        <w:pStyle w:val="ListParagraph"/>
        <w:numPr>
          <w:ilvl w:val="1"/>
          <w:numId w:val="10"/>
        </w:numPr>
        <w:rPr>
          <w:sz w:val="28"/>
          <w:szCs w:val="28"/>
        </w:rPr>
      </w:pPr>
      <w:r>
        <w:rPr>
          <w:sz w:val="28"/>
          <w:szCs w:val="28"/>
        </w:rPr>
        <w:t>What’s easier?</w:t>
      </w:r>
    </w:p>
    <w:p w:rsidR="00A64BA1" w:rsidRDefault="00A64BA1" w:rsidP="00A64BA1">
      <w:pPr>
        <w:pStyle w:val="ListParagraph"/>
        <w:numPr>
          <w:ilvl w:val="1"/>
          <w:numId w:val="10"/>
        </w:numPr>
        <w:rPr>
          <w:sz w:val="28"/>
          <w:szCs w:val="28"/>
        </w:rPr>
      </w:pPr>
      <w:r>
        <w:rPr>
          <w:sz w:val="28"/>
          <w:szCs w:val="28"/>
        </w:rPr>
        <w:t>What emotions come up in each case?</w:t>
      </w:r>
    </w:p>
    <w:p w:rsidR="00A64BA1" w:rsidRPr="00A64BA1" w:rsidRDefault="00A64BA1" w:rsidP="00A64BA1">
      <w:pPr>
        <w:pStyle w:val="ListParagraph"/>
        <w:numPr>
          <w:ilvl w:val="1"/>
          <w:numId w:val="10"/>
        </w:numPr>
        <w:rPr>
          <w:sz w:val="28"/>
          <w:szCs w:val="28"/>
        </w:rPr>
      </w:pPr>
      <w:r>
        <w:rPr>
          <w:sz w:val="28"/>
          <w:szCs w:val="28"/>
        </w:rPr>
        <w:t>What’s that about?</w:t>
      </w:r>
    </w:p>
    <w:p w:rsidR="005C08FC" w:rsidRDefault="005C08FC" w:rsidP="00803A8F">
      <w:pPr>
        <w:pStyle w:val="ListParagraph"/>
        <w:numPr>
          <w:ilvl w:val="0"/>
          <w:numId w:val="10"/>
        </w:numPr>
        <w:rPr>
          <w:sz w:val="28"/>
          <w:szCs w:val="28"/>
        </w:rPr>
      </w:pPr>
      <w:r w:rsidRPr="00A64BA1">
        <w:rPr>
          <w:sz w:val="28"/>
          <w:szCs w:val="28"/>
        </w:rPr>
        <w:t>Mirror exercise</w:t>
      </w:r>
      <w:r w:rsidR="00A64BA1">
        <w:rPr>
          <w:sz w:val="28"/>
          <w:szCs w:val="28"/>
        </w:rPr>
        <w:t xml:space="preserve"> with a partner</w:t>
      </w:r>
    </w:p>
    <w:p w:rsidR="00A64BA1" w:rsidRPr="00A64BA1" w:rsidRDefault="00A64BA1" w:rsidP="00A64BA1">
      <w:pPr>
        <w:pStyle w:val="ListParagraph"/>
        <w:numPr>
          <w:ilvl w:val="1"/>
          <w:numId w:val="10"/>
        </w:numPr>
        <w:rPr>
          <w:sz w:val="28"/>
          <w:szCs w:val="28"/>
        </w:rPr>
      </w:pPr>
      <w:r>
        <w:rPr>
          <w:sz w:val="28"/>
          <w:szCs w:val="28"/>
        </w:rPr>
        <w:t xml:space="preserve">Look into each other’s eyes. Just their eyes. I will talk you through seeing your partner’s </w:t>
      </w:r>
      <w:r w:rsidRPr="00A64BA1">
        <w:rPr>
          <w:sz w:val="28"/>
          <w:szCs w:val="28"/>
        </w:rPr>
        <w:t>Pain, Ecstasy/Joy, Fear, Sorrow, Brilliance, old person, child</w:t>
      </w:r>
      <w:r>
        <w:rPr>
          <w:sz w:val="28"/>
          <w:szCs w:val="28"/>
        </w:rPr>
        <w:t>.</w:t>
      </w:r>
    </w:p>
    <w:p w:rsidR="005C08FC" w:rsidRDefault="00A64BA1" w:rsidP="00803A8F">
      <w:pPr>
        <w:pStyle w:val="ListParagraph"/>
        <w:numPr>
          <w:ilvl w:val="0"/>
          <w:numId w:val="10"/>
        </w:numPr>
        <w:rPr>
          <w:sz w:val="28"/>
          <w:szCs w:val="28"/>
        </w:rPr>
      </w:pPr>
      <w:r>
        <w:rPr>
          <w:sz w:val="28"/>
          <w:szCs w:val="28"/>
        </w:rPr>
        <w:t xml:space="preserve">Pass out mirrors. </w:t>
      </w:r>
      <w:r w:rsidR="005C08FC" w:rsidRPr="00A64BA1">
        <w:rPr>
          <w:sz w:val="28"/>
          <w:szCs w:val="28"/>
        </w:rPr>
        <w:t>Self exercise: Look into the mirror to find: Pain, Ecstasy/Joy, Fear, Sorrow, Brilliance, old person, child</w:t>
      </w:r>
    </w:p>
    <w:p w:rsidR="00A64BA1" w:rsidRDefault="00A64BA1" w:rsidP="00803A8F">
      <w:pPr>
        <w:pStyle w:val="ListParagraph"/>
        <w:numPr>
          <w:ilvl w:val="0"/>
          <w:numId w:val="10"/>
        </w:numPr>
        <w:rPr>
          <w:sz w:val="28"/>
          <w:szCs w:val="28"/>
        </w:rPr>
      </w:pPr>
      <w:r>
        <w:rPr>
          <w:sz w:val="28"/>
          <w:szCs w:val="28"/>
        </w:rPr>
        <w:t>Journal 5 minutes</w:t>
      </w:r>
    </w:p>
    <w:p w:rsidR="00A64BA1" w:rsidRDefault="00A64BA1" w:rsidP="00803A8F">
      <w:pPr>
        <w:pStyle w:val="ListParagraph"/>
        <w:numPr>
          <w:ilvl w:val="0"/>
          <w:numId w:val="10"/>
        </w:numPr>
        <w:rPr>
          <w:sz w:val="28"/>
          <w:szCs w:val="28"/>
        </w:rPr>
      </w:pPr>
      <w:r>
        <w:rPr>
          <w:sz w:val="28"/>
          <w:szCs w:val="28"/>
        </w:rPr>
        <w:t>Discussion</w:t>
      </w:r>
    </w:p>
    <w:p w:rsidR="00A57327" w:rsidRDefault="00A57327" w:rsidP="00803A8F">
      <w:pPr>
        <w:pStyle w:val="ListParagraph"/>
        <w:numPr>
          <w:ilvl w:val="0"/>
          <w:numId w:val="10"/>
        </w:numPr>
        <w:rPr>
          <w:sz w:val="28"/>
          <w:szCs w:val="28"/>
        </w:rPr>
      </w:pPr>
      <w:r>
        <w:rPr>
          <w:sz w:val="28"/>
          <w:szCs w:val="28"/>
        </w:rPr>
        <w:t>Power of journaling</w:t>
      </w:r>
    </w:p>
    <w:p w:rsidR="00A57327" w:rsidRDefault="00A57327" w:rsidP="00A57327">
      <w:pPr>
        <w:pStyle w:val="ListParagraph"/>
        <w:numPr>
          <w:ilvl w:val="1"/>
          <w:numId w:val="10"/>
        </w:numPr>
        <w:rPr>
          <w:sz w:val="28"/>
          <w:szCs w:val="28"/>
        </w:rPr>
      </w:pPr>
      <w:r>
        <w:rPr>
          <w:sz w:val="28"/>
          <w:szCs w:val="28"/>
        </w:rPr>
        <w:t>Safe, private, any topic can be explored</w:t>
      </w:r>
    </w:p>
    <w:p w:rsidR="00A57327" w:rsidRDefault="00A57327" w:rsidP="00A57327">
      <w:pPr>
        <w:pStyle w:val="ListParagraph"/>
        <w:numPr>
          <w:ilvl w:val="1"/>
          <w:numId w:val="10"/>
        </w:numPr>
        <w:rPr>
          <w:sz w:val="28"/>
          <w:szCs w:val="28"/>
        </w:rPr>
      </w:pPr>
      <w:r>
        <w:rPr>
          <w:sz w:val="28"/>
          <w:szCs w:val="28"/>
        </w:rPr>
        <w:t>Time with just you</w:t>
      </w:r>
    </w:p>
    <w:p w:rsidR="00A57327" w:rsidRDefault="00A57327" w:rsidP="00A57327">
      <w:pPr>
        <w:pStyle w:val="ListParagraph"/>
        <w:numPr>
          <w:ilvl w:val="1"/>
          <w:numId w:val="10"/>
        </w:numPr>
        <w:rPr>
          <w:sz w:val="28"/>
          <w:szCs w:val="28"/>
        </w:rPr>
      </w:pPr>
      <w:r>
        <w:rPr>
          <w:sz w:val="28"/>
          <w:szCs w:val="28"/>
        </w:rPr>
        <w:t xml:space="preserve">As a daily habit, we overcome the fears of being with ourselves, daring to have opinions, needs, dreams, </w:t>
      </w:r>
      <w:proofErr w:type="gramStart"/>
      <w:r>
        <w:rPr>
          <w:sz w:val="28"/>
          <w:szCs w:val="28"/>
        </w:rPr>
        <w:t>desires</w:t>
      </w:r>
      <w:proofErr w:type="gramEnd"/>
      <w:r>
        <w:rPr>
          <w:sz w:val="28"/>
          <w:szCs w:val="28"/>
        </w:rPr>
        <w:t>.</w:t>
      </w:r>
    </w:p>
    <w:p w:rsidR="005C08FC" w:rsidRDefault="00A57327" w:rsidP="00C56B22">
      <w:pPr>
        <w:pStyle w:val="ListParagraph"/>
        <w:numPr>
          <w:ilvl w:val="1"/>
          <w:numId w:val="10"/>
        </w:numPr>
        <w:rPr>
          <w:sz w:val="28"/>
          <w:szCs w:val="28"/>
        </w:rPr>
      </w:pPr>
      <w:r>
        <w:rPr>
          <w:sz w:val="28"/>
          <w:szCs w:val="28"/>
        </w:rPr>
        <w:t>From this place, what do you want to know more about yourself? What questions would you like to write in your journal to pursue later?</w:t>
      </w:r>
    </w:p>
    <w:p w:rsidR="00A57327" w:rsidRPr="00A57327" w:rsidRDefault="00A57327" w:rsidP="00A57327">
      <w:pPr>
        <w:pStyle w:val="ListParagraph"/>
        <w:numPr>
          <w:ilvl w:val="0"/>
          <w:numId w:val="10"/>
        </w:numPr>
        <w:rPr>
          <w:sz w:val="28"/>
          <w:szCs w:val="28"/>
        </w:rPr>
      </w:pPr>
      <w:r>
        <w:rPr>
          <w:sz w:val="28"/>
          <w:szCs w:val="28"/>
        </w:rPr>
        <w:t xml:space="preserve">SONG: </w:t>
      </w:r>
      <w:r w:rsidRPr="00FD0B59">
        <w:rPr>
          <w:sz w:val="28"/>
          <w:szCs w:val="28"/>
        </w:rPr>
        <w:t>If I Had No Fear (Stanfield)</w:t>
      </w:r>
    </w:p>
    <w:sectPr w:rsidR="00A57327" w:rsidRPr="00A57327" w:rsidSect="001237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380877"/>
    <w:multiLevelType w:val="hybridMultilevel"/>
    <w:tmpl w:val="C478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C5940"/>
    <w:multiLevelType w:val="hybridMultilevel"/>
    <w:tmpl w:val="901E5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192E3C"/>
    <w:multiLevelType w:val="hybridMultilevel"/>
    <w:tmpl w:val="FB822F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6"/>
  </w:num>
  <w:num w:numId="5">
    <w:abstractNumId w:val="1"/>
  </w:num>
  <w:num w:numId="6">
    <w:abstractNumId w:val="4"/>
  </w:num>
  <w:num w:numId="7">
    <w:abstractNumId w:val="5"/>
  </w:num>
  <w:num w:numId="8">
    <w:abstractNumId w:val="7"/>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56B22"/>
    <w:rsid w:val="0001356E"/>
    <w:rsid w:val="0002657B"/>
    <w:rsid w:val="00033BEE"/>
    <w:rsid w:val="0008076A"/>
    <w:rsid w:val="000908DE"/>
    <w:rsid w:val="000D6AB9"/>
    <w:rsid w:val="00123717"/>
    <w:rsid w:val="0019452B"/>
    <w:rsid w:val="00214853"/>
    <w:rsid w:val="002C0D08"/>
    <w:rsid w:val="003115CE"/>
    <w:rsid w:val="00344B99"/>
    <w:rsid w:val="00347142"/>
    <w:rsid w:val="0039197D"/>
    <w:rsid w:val="00416B6F"/>
    <w:rsid w:val="004A1E4A"/>
    <w:rsid w:val="004B04D6"/>
    <w:rsid w:val="00535B00"/>
    <w:rsid w:val="005C08FC"/>
    <w:rsid w:val="005E1113"/>
    <w:rsid w:val="005F221E"/>
    <w:rsid w:val="00635F5B"/>
    <w:rsid w:val="006E2BB9"/>
    <w:rsid w:val="007E6F49"/>
    <w:rsid w:val="00803A8F"/>
    <w:rsid w:val="00813922"/>
    <w:rsid w:val="008C0C1D"/>
    <w:rsid w:val="009216DF"/>
    <w:rsid w:val="009575BE"/>
    <w:rsid w:val="009B7F5D"/>
    <w:rsid w:val="009F7DF8"/>
    <w:rsid w:val="00A46C76"/>
    <w:rsid w:val="00A57327"/>
    <w:rsid w:val="00A64BA1"/>
    <w:rsid w:val="00A7555A"/>
    <w:rsid w:val="00A963ED"/>
    <w:rsid w:val="00AD36DE"/>
    <w:rsid w:val="00B94BD4"/>
    <w:rsid w:val="00BF5809"/>
    <w:rsid w:val="00C17D25"/>
    <w:rsid w:val="00C56B22"/>
    <w:rsid w:val="00D100AB"/>
    <w:rsid w:val="00D219AB"/>
    <w:rsid w:val="00D77F51"/>
    <w:rsid w:val="00DD2B7F"/>
    <w:rsid w:val="00E506F6"/>
    <w:rsid w:val="00E577C8"/>
    <w:rsid w:val="00EC5A74"/>
    <w:rsid w:val="00F4251F"/>
    <w:rsid w:val="00FA3FFD"/>
    <w:rsid w:val="00FD0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7</cp:revision>
  <dcterms:created xsi:type="dcterms:W3CDTF">2010-08-21T11:42:00Z</dcterms:created>
  <dcterms:modified xsi:type="dcterms:W3CDTF">2010-09-21T16:13:00Z</dcterms:modified>
</cp:coreProperties>
</file>