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AAA" w:rsidRPr="006D697C" w:rsidRDefault="00715AAA" w:rsidP="0037797D">
      <w:pPr>
        <w:spacing w:after="0" w:line="240" w:lineRule="auto"/>
        <w:rPr>
          <w:rFonts w:cstheme="minorHAnsi"/>
          <w:sz w:val="28"/>
          <w:szCs w:val="28"/>
        </w:rPr>
      </w:pPr>
      <w:r w:rsidRPr="006D697C">
        <w:rPr>
          <w:rFonts w:cstheme="minorHAnsi"/>
          <w:b/>
          <w:sz w:val="28"/>
          <w:szCs w:val="28"/>
        </w:rPr>
        <w:t>Workshop</w:t>
      </w:r>
      <w:r w:rsidRPr="006D697C">
        <w:rPr>
          <w:rFonts w:cstheme="minorHAnsi"/>
          <w:sz w:val="28"/>
          <w:szCs w:val="28"/>
        </w:rPr>
        <w:t>:</w:t>
      </w:r>
      <w:r w:rsidR="00A27921" w:rsidRPr="006D697C">
        <w:rPr>
          <w:rFonts w:cstheme="minorHAnsi"/>
          <w:sz w:val="28"/>
          <w:szCs w:val="28"/>
        </w:rPr>
        <w:t xml:space="preserve"> </w:t>
      </w:r>
      <w:r w:rsidR="00A27921" w:rsidRPr="006D697C">
        <w:rPr>
          <w:rFonts w:cstheme="minorHAnsi"/>
          <w:b/>
          <w:sz w:val="28"/>
          <w:szCs w:val="28"/>
        </w:rPr>
        <w:t xml:space="preserve">What Do You Really Value? </w:t>
      </w:r>
      <w:r w:rsidR="00A27921" w:rsidRPr="006D697C">
        <w:rPr>
          <w:rFonts w:cstheme="minorHAnsi"/>
          <w:sz w:val="28"/>
          <w:szCs w:val="28"/>
        </w:rPr>
        <w:t>Live your deepest truth!</w:t>
      </w:r>
    </w:p>
    <w:p w:rsidR="00C71EB1" w:rsidRPr="006D697C" w:rsidRDefault="00C71EB1" w:rsidP="0037797D">
      <w:pPr>
        <w:spacing w:after="0" w:line="240" w:lineRule="auto"/>
        <w:rPr>
          <w:rFonts w:cstheme="minorHAnsi"/>
          <w:sz w:val="28"/>
          <w:szCs w:val="28"/>
        </w:rPr>
      </w:pPr>
    </w:p>
    <w:p w:rsidR="0037797D" w:rsidRPr="006D697C" w:rsidRDefault="00A27921" w:rsidP="0037797D">
      <w:pPr>
        <w:spacing w:after="0" w:line="240" w:lineRule="auto"/>
        <w:rPr>
          <w:rFonts w:cstheme="minorHAnsi"/>
          <w:sz w:val="28"/>
          <w:szCs w:val="28"/>
        </w:rPr>
      </w:pPr>
      <w:r w:rsidRPr="006D697C">
        <w:rPr>
          <w:rFonts w:cstheme="minorHAnsi"/>
          <w:b/>
          <w:sz w:val="28"/>
          <w:szCs w:val="28"/>
        </w:rPr>
        <w:t>Website Description:</w:t>
      </w:r>
      <w:r w:rsidR="0037797D" w:rsidRPr="006D697C">
        <w:rPr>
          <w:rFonts w:cstheme="minorHAnsi"/>
          <w:b/>
          <w:sz w:val="28"/>
          <w:szCs w:val="28"/>
        </w:rPr>
        <w:t xml:space="preserve"> </w:t>
      </w:r>
      <w:r w:rsidR="0037797D" w:rsidRPr="006D697C">
        <w:rPr>
          <w:rFonts w:cstheme="minorHAnsi"/>
          <w:sz w:val="28"/>
          <w:szCs w:val="28"/>
        </w:rPr>
        <w:t xml:space="preserve">Likely you have experienced the energy of someone passionately living from the heart of personal beliefs and values. Everything about them exudes confidence, direction, light and purpose. They seem to thrive on hard work and engage in each activity with all of their being. And you want what they have! What is their secret? One thing is certain: they know what they truly value, deep down, and choose to live from the core of those values. You can too! Take an evening to look within and explore what you truly </w:t>
      </w:r>
      <w:proofErr w:type="gramStart"/>
      <w:r w:rsidR="0037797D" w:rsidRPr="006D697C">
        <w:rPr>
          <w:rFonts w:cstheme="minorHAnsi"/>
          <w:sz w:val="28"/>
          <w:szCs w:val="28"/>
        </w:rPr>
        <w:t>value,</w:t>
      </w:r>
      <w:proofErr w:type="gramEnd"/>
      <w:r w:rsidR="0037797D" w:rsidRPr="006D697C">
        <w:rPr>
          <w:rFonts w:cstheme="minorHAnsi"/>
          <w:sz w:val="28"/>
          <w:szCs w:val="28"/>
        </w:rPr>
        <w:t xml:space="preserve"> what nourishes your spirit, what brings you passionately alive!</w:t>
      </w:r>
    </w:p>
    <w:p w:rsidR="0037797D" w:rsidRPr="006D697C" w:rsidRDefault="0037797D" w:rsidP="0037797D">
      <w:pPr>
        <w:spacing w:after="0" w:line="240" w:lineRule="auto"/>
        <w:rPr>
          <w:rFonts w:cstheme="minorHAnsi"/>
          <w:b/>
          <w:sz w:val="28"/>
          <w:szCs w:val="28"/>
        </w:rPr>
      </w:pPr>
    </w:p>
    <w:p w:rsidR="00715AAA" w:rsidRPr="006D697C" w:rsidRDefault="00715AAA" w:rsidP="0037797D">
      <w:pPr>
        <w:spacing w:after="0" w:line="240" w:lineRule="auto"/>
        <w:rPr>
          <w:rFonts w:cstheme="minorHAnsi"/>
          <w:sz w:val="28"/>
          <w:szCs w:val="28"/>
        </w:rPr>
      </w:pPr>
      <w:r w:rsidRPr="006D697C">
        <w:rPr>
          <w:rFonts w:cstheme="minorHAnsi"/>
          <w:b/>
          <w:sz w:val="28"/>
          <w:szCs w:val="28"/>
        </w:rPr>
        <w:t>Stake</w:t>
      </w:r>
      <w:r w:rsidRPr="006D697C">
        <w:rPr>
          <w:rFonts w:cstheme="minorHAnsi"/>
          <w:sz w:val="28"/>
          <w:szCs w:val="28"/>
        </w:rPr>
        <w:t>/</w:t>
      </w:r>
      <w:r w:rsidRPr="006D697C">
        <w:rPr>
          <w:rFonts w:cstheme="minorHAnsi"/>
          <w:b/>
          <w:sz w:val="28"/>
          <w:szCs w:val="28"/>
        </w:rPr>
        <w:t>Purpose</w:t>
      </w:r>
      <w:r w:rsidRPr="006D697C">
        <w:rPr>
          <w:rFonts w:cstheme="minorHAnsi"/>
          <w:sz w:val="28"/>
          <w:szCs w:val="28"/>
        </w:rPr>
        <w:t xml:space="preserve">: </w:t>
      </w:r>
      <w:r w:rsidR="00C71EB1" w:rsidRPr="006D697C">
        <w:rPr>
          <w:rFonts w:cstheme="minorHAnsi"/>
          <w:sz w:val="28"/>
          <w:szCs w:val="28"/>
        </w:rPr>
        <w:t>Living our values gives life passion, aliveness and meaning.</w:t>
      </w:r>
    </w:p>
    <w:p w:rsidR="0037797D" w:rsidRPr="006D697C" w:rsidRDefault="0037797D" w:rsidP="0037797D">
      <w:pPr>
        <w:spacing w:after="0" w:line="240" w:lineRule="auto"/>
        <w:rPr>
          <w:rFonts w:cstheme="minorHAnsi"/>
          <w:b/>
          <w:sz w:val="28"/>
          <w:szCs w:val="28"/>
        </w:rPr>
      </w:pPr>
    </w:p>
    <w:p w:rsidR="00715AAA" w:rsidRPr="006D697C" w:rsidRDefault="00715AAA" w:rsidP="0037797D">
      <w:pPr>
        <w:spacing w:after="0" w:line="240" w:lineRule="auto"/>
        <w:rPr>
          <w:rFonts w:cstheme="minorHAnsi"/>
          <w:sz w:val="28"/>
          <w:szCs w:val="28"/>
        </w:rPr>
      </w:pPr>
      <w:proofErr w:type="gramStart"/>
      <w:r w:rsidRPr="006D697C">
        <w:rPr>
          <w:rFonts w:cstheme="minorHAnsi"/>
          <w:b/>
          <w:sz w:val="28"/>
          <w:szCs w:val="28"/>
        </w:rPr>
        <w:t>Intended</w:t>
      </w:r>
      <w:r w:rsidRPr="006D697C">
        <w:rPr>
          <w:rFonts w:cstheme="minorHAnsi"/>
          <w:sz w:val="28"/>
          <w:szCs w:val="28"/>
        </w:rPr>
        <w:t xml:space="preserve"> </w:t>
      </w:r>
      <w:r w:rsidRPr="006D697C">
        <w:rPr>
          <w:rFonts w:cstheme="minorHAnsi"/>
          <w:b/>
          <w:sz w:val="28"/>
          <w:szCs w:val="28"/>
        </w:rPr>
        <w:t>for</w:t>
      </w:r>
      <w:r w:rsidRPr="006D697C">
        <w:rPr>
          <w:rFonts w:cstheme="minorHAnsi"/>
          <w:sz w:val="28"/>
          <w:szCs w:val="28"/>
        </w:rPr>
        <w:t xml:space="preserve">: </w:t>
      </w:r>
      <w:r w:rsidR="00C71EB1" w:rsidRPr="006D697C">
        <w:rPr>
          <w:rFonts w:cstheme="minorHAnsi"/>
          <w:sz w:val="28"/>
          <w:szCs w:val="28"/>
        </w:rPr>
        <w:t xml:space="preserve"> Anyone who wants more passion and aliveness in life.</w:t>
      </w:r>
      <w:proofErr w:type="gramEnd"/>
    </w:p>
    <w:p w:rsidR="0037797D" w:rsidRPr="006D697C" w:rsidRDefault="0037797D" w:rsidP="0037797D">
      <w:pPr>
        <w:spacing w:after="0" w:line="240" w:lineRule="auto"/>
        <w:rPr>
          <w:rFonts w:cstheme="minorHAnsi"/>
          <w:sz w:val="28"/>
          <w:szCs w:val="28"/>
        </w:rPr>
      </w:pPr>
    </w:p>
    <w:p w:rsidR="00715AAA" w:rsidRPr="006D697C" w:rsidRDefault="00715AAA" w:rsidP="0037797D">
      <w:pPr>
        <w:spacing w:after="0" w:line="240" w:lineRule="auto"/>
        <w:rPr>
          <w:rFonts w:cstheme="minorHAnsi"/>
          <w:b/>
          <w:sz w:val="28"/>
          <w:szCs w:val="28"/>
        </w:rPr>
      </w:pPr>
      <w:r w:rsidRPr="006D697C">
        <w:rPr>
          <w:rFonts w:cstheme="minorHAnsi"/>
          <w:b/>
          <w:sz w:val="28"/>
          <w:szCs w:val="28"/>
        </w:rPr>
        <w:t xml:space="preserve">Desired Impact: </w:t>
      </w:r>
      <w:r w:rsidR="00C71EB1" w:rsidRPr="006D697C">
        <w:rPr>
          <w:rFonts w:cstheme="minorHAnsi"/>
          <w:sz w:val="28"/>
          <w:szCs w:val="28"/>
        </w:rPr>
        <w:t xml:space="preserve">Participants will discover in themselves a few key values </w:t>
      </w:r>
      <w:r w:rsidR="00804056" w:rsidRPr="006D697C">
        <w:rPr>
          <w:rFonts w:cstheme="minorHAnsi"/>
          <w:sz w:val="28"/>
          <w:szCs w:val="28"/>
        </w:rPr>
        <w:t>and feel the pain of not living them.</w:t>
      </w:r>
    </w:p>
    <w:p w:rsidR="0037797D" w:rsidRPr="006D697C" w:rsidRDefault="0037797D" w:rsidP="0037797D">
      <w:pPr>
        <w:spacing w:after="0" w:line="240" w:lineRule="auto"/>
        <w:rPr>
          <w:rFonts w:cstheme="minorHAnsi"/>
          <w:sz w:val="28"/>
          <w:szCs w:val="28"/>
        </w:rPr>
      </w:pPr>
    </w:p>
    <w:p w:rsidR="00A27921" w:rsidRPr="006D697C" w:rsidRDefault="00715AAA" w:rsidP="0037797D">
      <w:pPr>
        <w:spacing w:after="0" w:line="240" w:lineRule="auto"/>
        <w:rPr>
          <w:rFonts w:cstheme="minorHAnsi"/>
          <w:b/>
          <w:sz w:val="28"/>
          <w:szCs w:val="28"/>
        </w:rPr>
      </w:pPr>
      <w:r w:rsidRPr="006D697C">
        <w:rPr>
          <w:rFonts w:cstheme="minorHAnsi"/>
          <w:b/>
          <w:sz w:val="28"/>
          <w:szCs w:val="28"/>
        </w:rPr>
        <w:t xml:space="preserve">Outcome: </w:t>
      </w:r>
      <w:r w:rsidR="00C71EB1" w:rsidRPr="006D697C">
        <w:rPr>
          <w:rFonts w:cstheme="minorHAnsi"/>
          <w:b/>
          <w:sz w:val="28"/>
          <w:szCs w:val="28"/>
        </w:rPr>
        <w:t xml:space="preserve"> </w:t>
      </w:r>
      <w:r w:rsidR="00C71EB1" w:rsidRPr="006D697C">
        <w:rPr>
          <w:rFonts w:cstheme="minorHAnsi"/>
          <w:sz w:val="28"/>
          <w:szCs w:val="28"/>
        </w:rPr>
        <w:t xml:space="preserve">Participants will </w:t>
      </w:r>
      <w:r w:rsidR="00804056" w:rsidRPr="006D697C">
        <w:rPr>
          <w:rFonts w:cstheme="minorHAnsi"/>
          <w:sz w:val="28"/>
          <w:szCs w:val="28"/>
        </w:rPr>
        <w:t>realize the value of choosing activities in alignment with personal values and desire more of this for themselves. They will have a visual representation to help them make choices going forward.</w:t>
      </w:r>
    </w:p>
    <w:p w:rsidR="0037797D" w:rsidRPr="006D697C" w:rsidRDefault="0037797D" w:rsidP="0037797D">
      <w:pPr>
        <w:spacing w:after="0" w:line="240" w:lineRule="auto"/>
        <w:rPr>
          <w:rFonts w:cstheme="minorHAnsi"/>
          <w:b/>
          <w:sz w:val="28"/>
          <w:szCs w:val="28"/>
        </w:rPr>
      </w:pPr>
    </w:p>
    <w:p w:rsidR="0037797D" w:rsidRPr="0002215C" w:rsidRDefault="0037797D" w:rsidP="0037797D">
      <w:pPr>
        <w:spacing w:after="0" w:line="240" w:lineRule="auto"/>
        <w:rPr>
          <w:rFonts w:cstheme="minorHAnsi"/>
          <w:sz w:val="28"/>
          <w:szCs w:val="28"/>
        </w:rPr>
      </w:pPr>
      <w:r w:rsidRPr="006D697C">
        <w:rPr>
          <w:rFonts w:cstheme="minorHAnsi"/>
          <w:b/>
          <w:sz w:val="28"/>
          <w:szCs w:val="28"/>
        </w:rPr>
        <w:t>Supplies:</w:t>
      </w:r>
      <w:r w:rsidR="0002215C">
        <w:rPr>
          <w:rFonts w:cstheme="minorHAnsi"/>
          <w:b/>
          <w:sz w:val="28"/>
          <w:szCs w:val="28"/>
        </w:rPr>
        <w:t xml:space="preserve"> </w:t>
      </w:r>
      <w:r w:rsidR="0002215C">
        <w:rPr>
          <w:rFonts w:cstheme="minorHAnsi"/>
          <w:sz w:val="28"/>
          <w:szCs w:val="28"/>
        </w:rPr>
        <w:t>Scrap paper and Values Handout</w:t>
      </w:r>
    </w:p>
    <w:p w:rsidR="0037797D" w:rsidRPr="006D697C" w:rsidRDefault="0037797D" w:rsidP="0037797D">
      <w:pPr>
        <w:spacing w:after="0" w:line="240" w:lineRule="auto"/>
        <w:rPr>
          <w:rFonts w:cstheme="minorHAnsi"/>
          <w:b/>
          <w:sz w:val="28"/>
          <w:szCs w:val="28"/>
        </w:rPr>
      </w:pPr>
    </w:p>
    <w:p w:rsidR="0037797D" w:rsidRPr="006D697C" w:rsidRDefault="0037797D" w:rsidP="0037797D">
      <w:pPr>
        <w:spacing w:after="0" w:line="240" w:lineRule="auto"/>
        <w:rPr>
          <w:rFonts w:cstheme="minorHAnsi"/>
          <w:sz w:val="28"/>
          <w:szCs w:val="28"/>
        </w:rPr>
      </w:pPr>
      <w:r w:rsidRPr="006D697C">
        <w:rPr>
          <w:rFonts w:cstheme="minorHAnsi"/>
          <w:b/>
          <w:sz w:val="28"/>
          <w:szCs w:val="28"/>
        </w:rPr>
        <w:t>Musical content:</w:t>
      </w:r>
      <w:r w:rsidRPr="006D697C">
        <w:rPr>
          <w:rFonts w:cstheme="minorHAnsi"/>
          <w:sz w:val="28"/>
          <w:szCs w:val="28"/>
        </w:rPr>
        <w:t xml:space="preserve"> True Calling, True Advice</w:t>
      </w:r>
    </w:p>
    <w:p w:rsidR="00804056" w:rsidRPr="006D697C" w:rsidRDefault="00804056" w:rsidP="0037797D">
      <w:pPr>
        <w:spacing w:after="0" w:line="240" w:lineRule="auto"/>
        <w:rPr>
          <w:rFonts w:cstheme="minorHAnsi"/>
          <w:b/>
          <w:sz w:val="28"/>
          <w:szCs w:val="28"/>
        </w:rPr>
      </w:pPr>
    </w:p>
    <w:p w:rsidR="0037797D" w:rsidRPr="006D697C" w:rsidRDefault="0037797D" w:rsidP="0037797D">
      <w:pPr>
        <w:spacing w:after="0" w:line="240" w:lineRule="auto"/>
        <w:rPr>
          <w:rFonts w:cstheme="minorHAnsi"/>
          <w:b/>
          <w:sz w:val="28"/>
          <w:szCs w:val="28"/>
        </w:rPr>
      </w:pPr>
      <w:r w:rsidRPr="006D697C">
        <w:rPr>
          <w:rFonts w:cstheme="minorHAnsi"/>
          <w:b/>
          <w:sz w:val="28"/>
          <w:szCs w:val="28"/>
        </w:rPr>
        <w:t>Resources (books, articles, etc.) for participants:</w:t>
      </w:r>
    </w:p>
    <w:p w:rsidR="0037797D" w:rsidRPr="006D697C" w:rsidRDefault="0037797D" w:rsidP="0037797D">
      <w:pPr>
        <w:spacing w:after="0" w:line="240" w:lineRule="auto"/>
        <w:rPr>
          <w:rFonts w:cstheme="minorHAnsi"/>
          <w:b/>
          <w:sz w:val="28"/>
          <w:szCs w:val="28"/>
        </w:rPr>
      </w:pPr>
    </w:p>
    <w:p w:rsidR="00715AAA" w:rsidRPr="006D697C" w:rsidRDefault="00715AAA" w:rsidP="00E15EBD">
      <w:pPr>
        <w:rPr>
          <w:rFonts w:cstheme="minorHAnsi"/>
          <w:b/>
          <w:sz w:val="28"/>
          <w:szCs w:val="28"/>
        </w:rPr>
      </w:pPr>
      <w:r w:rsidRPr="006D697C">
        <w:rPr>
          <w:rFonts w:cstheme="minorHAnsi"/>
          <w:b/>
          <w:sz w:val="28"/>
          <w:szCs w:val="28"/>
        </w:rPr>
        <w:t>Content:</w:t>
      </w:r>
    </w:p>
    <w:p w:rsidR="00693604" w:rsidRPr="006D697C" w:rsidRDefault="00693604" w:rsidP="00693604">
      <w:pPr>
        <w:spacing w:after="0" w:line="240" w:lineRule="auto"/>
        <w:jc w:val="center"/>
        <w:rPr>
          <w:rFonts w:cstheme="minorHAnsi"/>
          <w:i/>
          <w:sz w:val="28"/>
          <w:szCs w:val="28"/>
        </w:rPr>
      </w:pPr>
    </w:p>
    <w:p w:rsidR="00E15EBD" w:rsidRDefault="00E15EBD">
      <w:pPr>
        <w:rPr>
          <w:rFonts w:cstheme="minorHAnsi"/>
          <w:sz w:val="28"/>
          <w:szCs w:val="28"/>
        </w:rPr>
      </w:pPr>
      <w:r>
        <w:rPr>
          <w:rFonts w:cstheme="minorHAnsi"/>
          <w:sz w:val="28"/>
          <w:szCs w:val="28"/>
        </w:rPr>
        <w:br w:type="page"/>
      </w:r>
    </w:p>
    <w:p w:rsidR="0002215C" w:rsidRDefault="0002215C" w:rsidP="006D697C">
      <w:pPr>
        <w:pStyle w:val="ListParagraph"/>
        <w:numPr>
          <w:ilvl w:val="0"/>
          <w:numId w:val="16"/>
        </w:numPr>
        <w:spacing w:after="0" w:line="240" w:lineRule="auto"/>
        <w:rPr>
          <w:rFonts w:cstheme="minorHAnsi"/>
          <w:sz w:val="28"/>
          <w:szCs w:val="28"/>
        </w:rPr>
      </w:pPr>
      <w:r>
        <w:rPr>
          <w:rFonts w:cstheme="minorHAnsi"/>
          <w:sz w:val="28"/>
          <w:szCs w:val="28"/>
        </w:rPr>
        <w:lastRenderedPageBreak/>
        <w:t>SONG: True Advice</w:t>
      </w:r>
    </w:p>
    <w:p w:rsidR="006D697C" w:rsidRDefault="006D697C" w:rsidP="006D697C">
      <w:pPr>
        <w:pStyle w:val="ListParagraph"/>
        <w:numPr>
          <w:ilvl w:val="0"/>
          <w:numId w:val="16"/>
        </w:numPr>
        <w:spacing w:after="0" w:line="240" w:lineRule="auto"/>
        <w:rPr>
          <w:rFonts w:cstheme="minorHAnsi"/>
          <w:sz w:val="28"/>
          <w:szCs w:val="28"/>
        </w:rPr>
      </w:pPr>
      <w:r>
        <w:rPr>
          <w:rFonts w:cstheme="minorHAnsi"/>
          <w:sz w:val="28"/>
          <w:szCs w:val="28"/>
        </w:rPr>
        <w:t xml:space="preserve">DISCUSS: What do you do regularly that drains you, angers you, </w:t>
      </w:r>
      <w:proofErr w:type="gramStart"/>
      <w:r>
        <w:rPr>
          <w:rFonts w:cstheme="minorHAnsi"/>
          <w:sz w:val="28"/>
          <w:szCs w:val="28"/>
        </w:rPr>
        <w:t>brings</w:t>
      </w:r>
      <w:proofErr w:type="gramEnd"/>
      <w:r>
        <w:rPr>
          <w:rFonts w:cstheme="minorHAnsi"/>
          <w:sz w:val="28"/>
          <w:szCs w:val="28"/>
        </w:rPr>
        <w:t xml:space="preserve"> no joy into your life?</w:t>
      </w:r>
    </w:p>
    <w:p w:rsidR="00693604" w:rsidRDefault="006D697C" w:rsidP="006D697C">
      <w:pPr>
        <w:pStyle w:val="ListParagraph"/>
        <w:numPr>
          <w:ilvl w:val="1"/>
          <w:numId w:val="16"/>
        </w:numPr>
        <w:spacing w:after="0" w:line="240" w:lineRule="auto"/>
        <w:rPr>
          <w:rFonts w:cstheme="minorHAnsi"/>
          <w:sz w:val="28"/>
          <w:szCs w:val="28"/>
        </w:rPr>
      </w:pPr>
      <w:r>
        <w:rPr>
          <w:rFonts w:cstheme="minorHAnsi"/>
          <w:sz w:val="28"/>
          <w:szCs w:val="28"/>
        </w:rPr>
        <w:t xml:space="preserve">Why do we do them? </w:t>
      </w:r>
    </w:p>
    <w:p w:rsidR="006D697C" w:rsidRDefault="006D697C" w:rsidP="006D697C">
      <w:pPr>
        <w:pStyle w:val="ListParagraph"/>
        <w:numPr>
          <w:ilvl w:val="1"/>
          <w:numId w:val="16"/>
        </w:numPr>
        <w:spacing w:after="0" w:line="240" w:lineRule="auto"/>
        <w:rPr>
          <w:rFonts w:cstheme="minorHAnsi"/>
          <w:sz w:val="28"/>
          <w:szCs w:val="28"/>
        </w:rPr>
      </w:pPr>
      <w:r>
        <w:rPr>
          <w:rFonts w:cstheme="minorHAnsi"/>
          <w:sz w:val="28"/>
          <w:szCs w:val="28"/>
        </w:rPr>
        <w:t>What deeper values are prompting our participation?</w:t>
      </w:r>
    </w:p>
    <w:p w:rsidR="006D697C" w:rsidRDefault="006D697C" w:rsidP="006D697C">
      <w:pPr>
        <w:pStyle w:val="ListParagraph"/>
        <w:numPr>
          <w:ilvl w:val="1"/>
          <w:numId w:val="16"/>
        </w:numPr>
        <w:spacing w:after="0" w:line="240" w:lineRule="auto"/>
        <w:rPr>
          <w:rFonts w:cstheme="minorHAnsi"/>
          <w:sz w:val="28"/>
          <w:szCs w:val="28"/>
        </w:rPr>
      </w:pPr>
      <w:r>
        <w:rPr>
          <w:rFonts w:cstheme="minorHAnsi"/>
          <w:sz w:val="28"/>
          <w:szCs w:val="28"/>
        </w:rPr>
        <w:t>If we felt free enough to stop them, would we?</w:t>
      </w:r>
    </w:p>
    <w:p w:rsidR="006D697C" w:rsidRDefault="006D697C" w:rsidP="006D697C">
      <w:pPr>
        <w:pStyle w:val="ListParagraph"/>
        <w:numPr>
          <w:ilvl w:val="1"/>
          <w:numId w:val="16"/>
        </w:numPr>
        <w:spacing w:after="0" w:line="240" w:lineRule="auto"/>
        <w:rPr>
          <w:rFonts w:cstheme="minorHAnsi"/>
          <w:sz w:val="28"/>
          <w:szCs w:val="28"/>
        </w:rPr>
      </w:pPr>
      <w:r>
        <w:rPr>
          <w:rFonts w:cstheme="minorHAnsi"/>
          <w:sz w:val="28"/>
          <w:szCs w:val="28"/>
        </w:rPr>
        <w:t>If we could infuse them with a different energy, what would that look like?</w:t>
      </w:r>
    </w:p>
    <w:p w:rsidR="00E15EBD" w:rsidRDefault="00E15EBD" w:rsidP="00E15EBD">
      <w:pPr>
        <w:pStyle w:val="ListParagraph"/>
        <w:spacing w:after="0" w:line="240" w:lineRule="auto"/>
        <w:ind w:left="1440"/>
        <w:rPr>
          <w:rFonts w:cstheme="minorHAnsi"/>
          <w:sz w:val="28"/>
          <w:szCs w:val="28"/>
        </w:rPr>
      </w:pPr>
    </w:p>
    <w:p w:rsidR="006D697C" w:rsidRDefault="006D697C" w:rsidP="006D697C">
      <w:pPr>
        <w:pStyle w:val="ListParagraph"/>
        <w:numPr>
          <w:ilvl w:val="0"/>
          <w:numId w:val="16"/>
        </w:numPr>
        <w:spacing w:after="0" w:line="240" w:lineRule="auto"/>
        <w:rPr>
          <w:rFonts w:cstheme="minorHAnsi"/>
          <w:sz w:val="28"/>
          <w:szCs w:val="28"/>
        </w:rPr>
      </w:pPr>
      <w:r>
        <w:rPr>
          <w:rFonts w:cstheme="minorHAnsi"/>
          <w:sz w:val="28"/>
          <w:szCs w:val="28"/>
        </w:rPr>
        <w:t>Engaging personal joy and passion</w:t>
      </w:r>
    </w:p>
    <w:p w:rsidR="006D697C" w:rsidRDefault="006D697C" w:rsidP="006D697C">
      <w:pPr>
        <w:pStyle w:val="ListParagraph"/>
        <w:numPr>
          <w:ilvl w:val="1"/>
          <w:numId w:val="16"/>
        </w:numPr>
        <w:spacing w:after="0" w:line="240" w:lineRule="auto"/>
        <w:rPr>
          <w:rFonts w:cstheme="minorHAnsi"/>
          <w:sz w:val="28"/>
          <w:szCs w:val="28"/>
        </w:rPr>
      </w:pPr>
      <w:r>
        <w:rPr>
          <w:rFonts w:cstheme="minorHAnsi"/>
          <w:sz w:val="28"/>
          <w:szCs w:val="28"/>
        </w:rPr>
        <w:t xml:space="preserve">Call to mind a </w:t>
      </w:r>
      <w:r w:rsidR="0002215C">
        <w:rPr>
          <w:rFonts w:cstheme="minorHAnsi"/>
          <w:sz w:val="28"/>
          <w:szCs w:val="28"/>
        </w:rPr>
        <w:t xml:space="preserve">peak </w:t>
      </w:r>
      <w:r>
        <w:rPr>
          <w:rFonts w:cstheme="minorHAnsi"/>
          <w:sz w:val="28"/>
          <w:szCs w:val="28"/>
        </w:rPr>
        <w:t>life experience where you felt (or feel) fully alive, engaged, present, joyous, passionate – something you would love more of.</w:t>
      </w:r>
    </w:p>
    <w:p w:rsidR="006D697C" w:rsidRDefault="006D697C" w:rsidP="006D697C">
      <w:pPr>
        <w:pStyle w:val="ListParagraph"/>
        <w:numPr>
          <w:ilvl w:val="1"/>
          <w:numId w:val="16"/>
        </w:numPr>
        <w:spacing w:after="0" w:line="240" w:lineRule="auto"/>
        <w:rPr>
          <w:rFonts w:cstheme="minorHAnsi"/>
          <w:sz w:val="28"/>
          <w:szCs w:val="28"/>
        </w:rPr>
      </w:pPr>
      <w:r>
        <w:rPr>
          <w:rFonts w:cstheme="minorHAnsi"/>
          <w:sz w:val="28"/>
          <w:szCs w:val="28"/>
        </w:rPr>
        <w:t>PARTNER UP. One at a time, share the experience with your partner. Feel the energy of the experience. Tease out of your partner what it is that makes this e</w:t>
      </w:r>
      <w:r w:rsidR="00E15EBD">
        <w:rPr>
          <w:rFonts w:cstheme="minorHAnsi"/>
          <w:sz w:val="28"/>
          <w:szCs w:val="28"/>
        </w:rPr>
        <w:t>xperience so wonderful for you.</w:t>
      </w:r>
    </w:p>
    <w:p w:rsidR="00E15EBD" w:rsidRDefault="00E15EBD" w:rsidP="00E15EBD">
      <w:pPr>
        <w:pStyle w:val="ListParagraph"/>
        <w:spacing w:after="0" w:line="240" w:lineRule="auto"/>
        <w:ind w:left="1440"/>
        <w:rPr>
          <w:rFonts w:cstheme="minorHAnsi"/>
          <w:sz w:val="28"/>
          <w:szCs w:val="28"/>
        </w:rPr>
      </w:pPr>
    </w:p>
    <w:p w:rsidR="005476A0" w:rsidRDefault="005476A0" w:rsidP="005476A0">
      <w:pPr>
        <w:pStyle w:val="ListParagraph"/>
        <w:numPr>
          <w:ilvl w:val="0"/>
          <w:numId w:val="16"/>
        </w:numPr>
        <w:spacing w:after="0" w:line="240" w:lineRule="auto"/>
        <w:rPr>
          <w:rFonts w:cstheme="minorHAnsi"/>
          <w:sz w:val="28"/>
          <w:szCs w:val="28"/>
        </w:rPr>
      </w:pPr>
      <w:r>
        <w:rPr>
          <w:rFonts w:cstheme="minorHAnsi"/>
          <w:sz w:val="28"/>
          <w:szCs w:val="28"/>
        </w:rPr>
        <w:t>Must haves … beyond basic needs</w:t>
      </w:r>
    </w:p>
    <w:p w:rsidR="005476A0" w:rsidRDefault="005476A0" w:rsidP="005476A0">
      <w:pPr>
        <w:pStyle w:val="ListParagraph"/>
        <w:numPr>
          <w:ilvl w:val="1"/>
          <w:numId w:val="16"/>
        </w:numPr>
        <w:spacing w:after="0" w:line="240" w:lineRule="auto"/>
        <w:rPr>
          <w:rFonts w:cstheme="minorHAnsi"/>
          <w:sz w:val="28"/>
          <w:szCs w:val="28"/>
        </w:rPr>
      </w:pPr>
      <w:r>
        <w:rPr>
          <w:rFonts w:cstheme="minorHAnsi"/>
          <w:sz w:val="28"/>
          <w:szCs w:val="28"/>
        </w:rPr>
        <w:t xml:space="preserve">Basics like food and shelter, </w:t>
      </w:r>
      <w:r w:rsidR="0002215C">
        <w:rPr>
          <w:rFonts w:cstheme="minorHAnsi"/>
          <w:sz w:val="28"/>
          <w:szCs w:val="28"/>
        </w:rPr>
        <w:t xml:space="preserve">community, </w:t>
      </w:r>
      <w:r>
        <w:rPr>
          <w:rFonts w:cstheme="minorHAnsi"/>
          <w:sz w:val="28"/>
          <w:szCs w:val="28"/>
        </w:rPr>
        <w:t>money enough</w:t>
      </w:r>
    </w:p>
    <w:p w:rsidR="005476A0" w:rsidRDefault="005476A0" w:rsidP="005476A0">
      <w:pPr>
        <w:pStyle w:val="ListParagraph"/>
        <w:numPr>
          <w:ilvl w:val="1"/>
          <w:numId w:val="16"/>
        </w:numPr>
        <w:spacing w:after="0" w:line="240" w:lineRule="auto"/>
        <w:rPr>
          <w:rFonts w:cstheme="minorHAnsi"/>
          <w:sz w:val="28"/>
          <w:szCs w:val="28"/>
        </w:rPr>
      </w:pPr>
      <w:r>
        <w:rPr>
          <w:rFonts w:cstheme="minorHAnsi"/>
          <w:sz w:val="28"/>
          <w:szCs w:val="28"/>
        </w:rPr>
        <w:t>Add to your list, what else do you perceive as VITAL to your happiness</w:t>
      </w:r>
      <w:r w:rsidR="0002215C">
        <w:rPr>
          <w:rFonts w:cstheme="minorHAnsi"/>
          <w:sz w:val="28"/>
          <w:szCs w:val="28"/>
        </w:rPr>
        <w:t xml:space="preserve"> and fulfillment</w:t>
      </w:r>
      <w:r>
        <w:rPr>
          <w:rFonts w:cstheme="minorHAnsi"/>
          <w:sz w:val="28"/>
          <w:szCs w:val="28"/>
        </w:rPr>
        <w:t>?</w:t>
      </w:r>
      <w:r w:rsidR="0002215C">
        <w:rPr>
          <w:rFonts w:cstheme="minorHAnsi"/>
          <w:sz w:val="28"/>
          <w:szCs w:val="28"/>
        </w:rPr>
        <w:t xml:space="preserve"> Consider nature, adventure, partnership, accomplishment.</w:t>
      </w:r>
    </w:p>
    <w:p w:rsidR="00E15EBD" w:rsidRDefault="00E15EBD" w:rsidP="00E15EBD">
      <w:pPr>
        <w:pStyle w:val="ListParagraph"/>
        <w:spacing w:after="0" w:line="240" w:lineRule="auto"/>
        <w:ind w:left="1440"/>
        <w:rPr>
          <w:rFonts w:cstheme="minorHAnsi"/>
          <w:sz w:val="28"/>
          <w:szCs w:val="28"/>
        </w:rPr>
      </w:pPr>
    </w:p>
    <w:p w:rsidR="006D697C" w:rsidRDefault="006D697C" w:rsidP="006D697C">
      <w:pPr>
        <w:pStyle w:val="ListParagraph"/>
        <w:numPr>
          <w:ilvl w:val="0"/>
          <w:numId w:val="16"/>
        </w:numPr>
        <w:spacing w:after="0" w:line="240" w:lineRule="auto"/>
        <w:rPr>
          <w:rFonts w:cstheme="minorHAnsi"/>
          <w:sz w:val="28"/>
          <w:szCs w:val="28"/>
        </w:rPr>
      </w:pPr>
      <w:r>
        <w:rPr>
          <w:rFonts w:cstheme="minorHAnsi"/>
          <w:sz w:val="28"/>
          <w:szCs w:val="28"/>
        </w:rPr>
        <w:t>Interacting with frustration and anger</w:t>
      </w:r>
    </w:p>
    <w:p w:rsidR="006D697C" w:rsidRDefault="006D697C" w:rsidP="006D697C">
      <w:pPr>
        <w:pStyle w:val="ListParagraph"/>
        <w:numPr>
          <w:ilvl w:val="1"/>
          <w:numId w:val="16"/>
        </w:numPr>
        <w:spacing w:after="0" w:line="240" w:lineRule="auto"/>
        <w:rPr>
          <w:rFonts w:cstheme="minorHAnsi"/>
          <w:sz w:val="28"/>
          <w:szCs w:val="28"/>
        </w:rPr>
      </w:pPr>
      <w:r>
        <w:rPr>
          <w:rFonts w:cstheme="minorHAnsi"/>
          <w:sz w:val="28"/>
          <w:szCs w:val="28"/>
        </w:rPr>
        <w:t>When things anger us, it is usually because a core value of ours is being denied. By looking at frustration and anger, we can find the deeper element that we value.</w:t>
      </w:r>
    </w:p>
    <w:p w:rsidR="006D697C" w:rsidRDefault="006D697C" w:rsidP="006D697C">
      <w:pPr>
        <w:pStyle w:val="ListParagraph"/>
        <w:numPr>
          <w:ilvl w:val="1"/>
          <w:numId w:val="16"/>
        </w:numPr>
        <w:spacing w:after="0" w:line="240" w:lineRule="auto"/>
        <w:rPr>
          <w:rFonts w:cstheme="minorHAnsi"/>
          <w:sz w:val="28"/>
          <w:szCs w:val="28"/>
        </w:rPr>
      </w:pPr>
      <w:r>
        <w:rPr>
          <w:rFonts w:cstheme="minorHAnsi"/>
          <w:sz w:val="28"/>
          <w:szCs w:val="28"/>
        </w:rPr>
        <w:t>PARTNER UP. With your partner, share things that make you angry or frustrated. Just blurt them out so your partner can write them down. Now explore:</w:t>
      </w:r>
    </w:p>
    <w:p w:rsidR="006D697C" w:rsidRDefault="006D697C" w:rsidP="006D697C">
      <w:pPr>
        <w:pStyle w:val="ListParagraph"/>
        <w:numPr>
          <w:ilvl w:val="2"/>
          <w:numId w:val="16"/>
        </w:numPr>
        <w:spacing w:after="0" w:line="240" w:lineRule="auto"/>
        <w:rPr>
          <w:rFonts w:cstheme="minorHAnsi"/>
          <w:sz w:val="28"/>
          <w:szCs w:val="28"/>
        </w:rPr>
      </w:pPr>
      <w:r>
        <w:rPr>
          <w:rFonts w:cstheme="minorHAnsi"/>
          <w:sz w:val="28"/>
          <w:szCs w:val="28"/>
        </w:rPr>
        <w:t>What do you value that is missing?</w:t>
      </w:r>
    </w:p>
    <w:p w:rsidR="006D697C" w:rsidRDefault="0002215C" w:rsidP="006D697C">
      <w:pPr>
        <w:pStyle w:val="ListParagraph"/>
        <w:numPr>
          <w:ilvl w:val="2"/>
          <w:numId w:val="16"/>
        </w:numPr>
        <w:spacing w:after="0" w:line="240" w:lineRule="auto"/>
        <w:rPr>
          <w:rFonts w:cstheme="minorHAnsi"/>
          <w:sz w:val="28"/>
          <w:szCs w:val="28"/>
        </w:rPr>
      </w:pPr>
      <w:r>
        <w:rPr>
          <w:rFonts w:cstheme="minorHAnsi"/>
          <w:sz w:val="28"/>
          <w:szCs w:val="28"/>
        </w:rPr>
        <w:t>Stuck in traffic and trapped, do you value freedom?</w:t>
      </w:r>
    </w:p>
    <w:p w:rsidR="00E15EBD" w:rsidRPr="006D697C" w:rsidRDefault="00E15EBD" w:rsidP="00E15EBD">
      <w:pPr>
        <w:pStyle w:val="ListParagraph"/>
        <w:spacing w:after="0" w:line="240" w:lineRule="auto"/>
        <w:ind w:left="2160"/>
        <w:rPr>
          <w:rFonts w:cstheme="minorHAnsi"/>
          <w:sz w:val="28"/>
          <w:szCs w:val="28"/>
        </w:rPr>
      </w:pPr>
    </w:p>
    <w:p w:rsidR="005476A0" w:rsidRDefault="00E15EBD" w:rsidP="005476A0">
      <w:pPr>
        <w:pStyle w:val="ListParagraph"/>
        <w:numPr>
          <w:ilvl w:val="0"/>
          <w:numId w:val="16"/>
        </w:numPr>
        <w:spacing w:after="0" w:line="240" w:lineRule="auto"/>
        <w:rPr>
          <w:rFonts w:cstheme="minorHAnsi"/>
          <w:sz w:val="28"/>
          <w:szCs w:val="28"/>
        </w:rPr>
      </w:pPr>
      <w:r>
        <w:rPr>
          <w:rFonts w:cstheme="minorHAnsi"/>
          <w:sz w:val="28"/>
          <w:szCs w:val="28"/>
        </w:rPr>
        <w:t>Invisible values – let your partner write</w:t>
      </w:r>
    </w:p>
    <w:p w:rsidR="005476A0" w:rsidRDefault="005476A0" w:rsidP="005476A0">
      <w:pPr>
        <w:pStyle w:val="ListParagraph"/>
        <w:numPr>
          <w:ilvl w:val="1"/>
          <w:numId w:val="16"/>
        </w:numPr>
        <w:spacing w:after="0" w:line="240" w:lineRule="auto"/>
        <w:rPr>
          <w:rFonts w:cstheme="minorHAnsi"/>
          <w:sz w:val="28"/>
          <w:szCs w:val="28"/>
        </w:rPr>
      </w:pPr>
      <w:r>
        <w:rPr>
          <w:rFonts w:cstheme="minorHAnsi"/>
          <w:sz w:val="28"/>
          <w:szCs w:val="28"/>
        </w:rPr>
        <w:t>Your actions likely reflect your values. What do others say about you? Don’t be shy! Humbly own your strengths and positive qualities.</w:t>
      </w:r>
    </w:p>
    <w:p w:rsidR="0002215C" w:rsidRDefault="0002215C" w:rsidP="005476A0">
      <w:pPr>
        <w:pStyle w:val="ListParagraph"/>
        <w:numPr>
          <w:ilvl w:val="1"/>
          <w:numId w:val="16"/>
        </w:numPr>
        <w:spacing w:after="0" w:line="240" w:lineRule="auto"/>
        <w:rPr>
          <w:rFonts w:cstheme="minorHAnsi"/>
          <w:sz w:val="28"/>
          <w:szCs w:val="28"/>
        </w:rPr>
      </w:pPr>
      <w:r>
        <w:rPr>
          <w:rFonts w:cstheme="minorHAnsi"/>
          <w:sz w:val="28"/>
          <w:szCs w:val="28"/>
        </w:rPr>
        <w:t>What does your partner see?</w:t>
      </w:r>
    </w:p>
    <w:p w:rsidR="0002215C" w:rsidRDefault="00E15EBD" w:rsidP="005476A0">
      <w:pPr>
        <w:pStyle w:val="ListParagraph"/>
        <w:numPr>
          <w:ilvl w:val="1"/>
          <w:numId w:val="16"/>
        </w:numPr>
        <w:spacing w:after="0" w:line="240" w:lineRule="auto"/>
        <w:rPr>
          <w:rFonts w:cstheme="minorHAnsi"/>
          <w:sz w:val="28"/>
          <w:szCs w:val="28"/>
        </w:rPr>
      </w:pPr>
      <w:r>
        <w:rPr>
          <w:rFonts w:cstheme="minorHAnsi"/>
          <w:sz w:val="28"/>
          <w:szCs w:val="28"/>
        </w:rPr>
        <w:t xml:space="preserve">What is so natural that you don’t see it yourself? </w:t>
      </w:r>
      <w:r w:rsidR="0002215C">
        <w:rPr>
          <w:rFonts w:cstheme="minorHAnsi"/>
          <w:sz w:val="28"/>
          <w:szCs w:val="28"/>
        </w:rPr>
        <w:t xml:space="preserve">What would you see if you were an unbiased </w:t>
      </w:r>
      <w:proofErr w:type="spellStart"/>
      <w:r w:rsidR="0002215C">
        <w:rPr>
          <w:rFonts w:cstheme="minorHAnsi"/>
          <w:sz w:val="28"/>
          <w:szCs w:val="28"/>
        </w:rPr>
        <w:t>outsider</w:t>
      </w:r>
      <w:proofErr w:type="spellEnd"/>
      <w:r w:rsidR="0002215C">
        <w:rPr>
          <w:rFonts w:cstheme="minorHAnsi"/>
          <w:sz w:val="28"/>
          <w:szCs w:val="28"/>
        </w:rPr>
        <w:t xml:space="preserve"> looking in on you?</w:t>
      </w:r>
    </w:p>
    <w:p w:rsidR="00E15EBD" w:rsidRDefault="00E15EBD" w:rsidP="00E15EBD">
      <w:pPr>
        <w:pStyle w:val="ListParagraph"/>
        <w:spacing w:after="0" w:line="240" w:lineRule="auto"/>
        <w:ind w:left="1440"/>
        <w:rPr>
          <w:rFonts w:cstheme="minorHAnsi"/>
          <w:sz w:val="28"/>
          <w:szCs w:val="28"/>
        </w:rPr>
      </w:pPr>
    </w:p>
    <w:p w:rsidR="005476A0" w:rsidRDefault="00E15EBD" w:rsidP="005476A0">
      <w:pPr>
        <w:pStyle w:val="ListParagraph"/>
        <w:numPr>
          <w:ilvl w:val="0"/>
          <w:numId w:val="16"/>
        </w:numPr>
        <w:spacing w:after="0" w:line="240" w:lineRule="auto"/>
        <w:rPr>
          <w:rFonts w:cstheme="minorHAnsi"/>
          <w:sz w:val="28"/>
          <w:szCs w:val="28"/>
        </w:rPr>
      </w:pPr>
      <w:r>
        <w:rPr>
          <w:rFonts w:cstheme="minorHAnsi"/>
          <w:sz w:val="28"/>
          <w:szCs w:val="28"/>
        </w:rPr>
        <w:t>Discovering our core values</w:t>
      </w:r>
    </w:p>
    <w:p w:rsidR="005476A0" w:rsidRDefault="005476A0" w:rsidP="005476A0">
      <w:pPr>
        <w:pStyle w:val="ListParagraph"/>
        <w:numPr>
          <w:ilvl w:val="1"/>
          <w:numId w:val="16"/>
        </w:numPr>
        <w:spacing w:after="0" w:line="240" w:lineRule="auto"/>
        <w:rPr>
          <w:rFonts w:cstheme="minorHAnsi"/>
          <w:sz w:val="28"/>
          <w:szCs w:val="28"/>
        </w:rPr>
      </w:pPr>
      <w:r>
        <w:rPr>
          <w:rFonts w:cstheme="minorHAnsi"/>
          <w:sz w:val="28"/>
          <w:szCs w:val="28"/>
        </w:rPr>
        <w:t>PARTNER UP. Looking at all that you’ve discovered about you, help each other identify 4-6 core values, items which seem to show up over and over.</w:t>
      </w:r>
    </w:p>
    <w:p w:rsidR="005476A0" w:rsidRDefault="005476A0" w:rsidP="005476A0">
      <w:pPr>
        <w:pStyle w:val="ListParagraph"/>
        <w:numPr>
          <w:ilvl w:val="1"/>
          <w:numId w:val="16"/>
        </w:numPr>
        <w:spacing w:after="0" w:line="240" w:lineRule="auto"/>
        <w:rPr>
          <w:rFonts w:cstheme="minorHAnsi"/>
          <w:sz w:val="28"/>
          <w:szCs w:val="28"/>
        </w:rPr>
      </w:pPr>
      <w:r>
        <w:rPr>
          <w:rFonts w:cstheme="minorHAnsi"/>
          <w:sz w:val="28"/>
          <w:szCs w:val="28"/>
        </w:rPr>
        <w:t>INDIVIDUALLY complete the form (below)</w:t>
      </w:r>
    </w:p>
    <w:p w:rsidR="00E15EBD" w:rsidRDefault="00E15EBD" w:rsidP="00E15EBD">
      <w:pPr>
        <w:pStyle w:val="ListParagraph"/>
        <w:spacing w:after="0" w:line="240" w:lineRule="auto"/>
        <w:ind w:left="1440"/>
        <w:rPr>
          <w:rFonts w:cstheme="minorHAnsi"/>
          <w:sz w:val="28"/>
          <w:szCs w:val="28"/>
        </w:rPr>
      </w:pPr>
    </w:p>
    <w:p w:rsidR="0002215C" w:rsidRPr="0002215C" w:rsidRDefault="0002215C" w:rsidP="0002215C">
      <w:pPr>
        <w:pStyle w:val="ListParagraph"/>
        <w:numPr>
          <w:ilvl w:val="0"/>
          <w:numId w:val="16"/>
        </w:numPr>
        <w:spacing w:after="0" w:line="240" w:lineRule="auto"/>
        <w:rPr>
          <w:rFonts w:cstheme="minorHAnsi"/>
          <w:sz w:val="28"/>
          <w:szCs w:val="28"/>
        </w:rPr>
      </w:pPr>
      <w:r>
        <w:rPr>
          <w:rFonts w:cstheme="minorHAnsi"/>
          <w:sz w:val="28"/>
          <w:szCs w:val="28"/>
        </w:rPr>
        <w:t>SONG: True Calling</w:t>
      </w:r>
    </w:p>
    <w:p w:rsidR="00693604" w:rsidRPr="006D697C" w:rsidRDefault="00693604" w:rsidP="00693604">
      <w:pPr>
        <w:spacing w:after="0" w:line="240" w:lineRule="auto"/>
        <w:rPr>
          <w:rFonts w:cstheme="minorHAnsi"/>
          <w:sz w:val="28"/>
          <w:szCs w:val="28"/>
        </w:rPr>
      </w:pPr>
    </w:p>
    <w:p w:rsidR="00804056" w:rsidRDefault="0002215C" w:rsidP="005476A0">
      <w:pPr>
        <w:spacing w:after="0" w:line="240" w:lineRule="auto"/>
        <w:jc w:val="center"/>
        <w:rPr>
          <w:rFonts w:eastAsia="Times New Roman" w:cstheme="minorHAnsi"/>
          <w:b/>
          <w:i/>
          <w:color w:val="000000"/>
          <w:sz w:val="28"/>
          <w:szCs w:val="28"/>
        </w:rPr>
      </w:pPr>
      <w:r>
        <w:rPr>
          <w:rFonts w:eastAsia="Times New Roman" w:cstheme="minorHAnsi"/>
          <w:b/>
          <w:i/>
          <w:color w:val="000000"/>
          <w:sz w:val="28"/>
          <w:szCs w:val="28"/>
        </w:rPr>
        <w:lastRenderedPageBreak/>
        <w:t>Living My Values</w:t>
      </w:r>
    </w:p>
    <w:p w:rsidR="0002215C" w:rsidRDefault="0002215C" w:rsidP="005476A0">
      <w:pPr>
        <w:spacing w:after="0" w:line="240" w:lineRule="auto"/>
        <w:jc w:val="center"/>
        <w:rPr>
          <w:rFonts w:eastAsia="Times New Roman" w:cstheme="minorHAnsi"/>
          <w:b/>
          <w:i/>
          <w:color w:val="000000"/>
          <w:sz w:val="28"/>
          <w:szCs w:val="28"/>
        </w:rPr>
      </w:pPr>
    </w:p>
    <w:p w:rsidR="005476A0" w:rsidRDefault="00804056" w:rsidP="005476A0">
      <w:pPr>
        <w:spacing w:after="0" w:line="240" w:lineRule="auto"/>
        <w:jc w:val="center"/>
        <w:rPr>
          <w:rFonts w:cstheme="minorHAnsi"/>
          <w:i/>
          <w:color w:val="000000"/>
          <w:sz w:val="28"/>
          <w:szCs w:val="28"/>
        </w:rPr>
      </w:pPr>
      <w:r w:rsidRPr="006D697C">
        <w:rPr>
          <w:rFonts w:cstheme="minorHAnsi"/>
          <w:i/>
          <w:color w:val="000000"/>
          <w:sz w:val="28"/>
          <w:szCs w:val="28"/>
        </w:rPr>
        <w:t>What activities support this value? What conflicts with this value?</w:t>
      </w:r>
      <w:r w:rsidR="005476A0">
        <w:rPr>
          <w:rFonts w:cstheme="minorHAnsi"/>
          <w:i/>
          <w:color w:val="000000"/>
          <w:sz w:val="28"/>
          <w:szCs w:val="28"/>
        </w:rPr>
        <w:t xml:space="preserve"> </w:t>
      </w:r>
    </w:p>
    <w:p w:rsidR="0002215C" w:rsidRDefault="005476A0" w:rsidP="005476A0">
      <w:pPr>
        <w:spacing w:after="0" w:line="240" w:lineRule="auto"/>
        <w:jc w:val="center"/>
        <w:rPr>
          <w:rFonts w:cstheme="minorHAnsi"/>
          <w:i/>
          <w:color w:val="000000"/>
          <w:sz w:val="28"/>
          <w:szCs w:val="28"/>
        </w:rPr>
      </w:pPr>
      <w:r>
        <w:rPr>
          <w:rFonts w:cstheme="minorHAnsi"/>
          <w:i/>
          <w:color w:val="000000"/>
          <w:sz w:val="28"/>
          <w:szCs w:val="28"/>
        </w:rPr>
        <w:t xml:space="preserve">On a scale of 1 to 10, how satisfied are you? </w:t>
      </w:r>
    </w:p>
    <w:p w:rsidR="00804056" w:rsidRPr="006D697C" w:rsidRDefault="005476A0" w:rsidP="005476A0">
      <w:pPr>
        <w:spacing w:after="0" w:line="240" w:lineRule="auto"/>
        <w:jc w:val="center"/>
        <w:rPr>
          <w:rFonts w:cstheme="minorHAnsi"/>
          <w:i/>
          <w:color w:val="000000"/>
          <w:sz w:val="28"/>
          <w:szCs w:val="28"/>
        </w:rPr>
      </w:pPr>
      <w:r>
        <w:rPr>
          <w:rFonts w:cstheme="minorHAnsi"/>
          <w:i/>
          <w:color w:val="000000"/>
          <w:sz w:val="28"/>
          <w:szCs w:val="28"/>
        </w:rPr>
        <w:t>What change</w:t>
      </w:r>
      <w:r w:rsidR="0002215C">
        <w:rPr>
          <w:rFonts w:cstheme="minorHAnsi"/>
          <w:i/>
          <w:color w:val="000000"/>
          <w:sz w:val="28"/>
          <w:szCs w:val="28"/>
        </w:rPr>
        <w:t>s will you make to bring your actions more in alignment with your values</w:t>
      </w:r>
      <w:r>
        <w:rPr>
          <w:rFonts w:cstheme="minorHAnsi"/>
          <w:i/>
          <w:color w:val="000000"/>
          <w:sz w:val="28"/>
          <w:szCs w:val="28"/>
        </w:rPr>
        <w:t>?</w:t>
      </w:r>
    </w:p>
    <w:p w:rsidR="00804056" w:rsidRPr="006D697C" w:rsidRDefault="00804056" w:rsidP="00804056">
      <w:pPr>
        <w:spacing w:after="0" w:line="240" w:lineRule="auto"/>
        <w:jc w:val="center"/>
        <w:rPr>
          <w:rFonts w:eastAsia="Times New Roman" w:cstheme="minorHAnsi"/>
          <w:i/>
          <w:color w:val="000000"/>
          <w:sz w:val="28"/>
          <w:szCs w:val="28"/>
        </w:rPr>
      </w:pPr>
    </w:p>
    <w:tbl>
      <w:tblPr>
        <w:tblW w:w="109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800"/>
        <w:gridCol w:w="3978"/>
        <w:gridCol w:w="3510"/>
        <w:gridCol w:w="1620"/>
      </w:tblGrid>
      <w:tr w:rsidR="00804056" w:rsidRPr="006D697C" w:rsidTr="005476A0">
        <w:tc>
          <w:tcPr>
            <w:tcW w:w="1800" w:type="dxa"/>
            <w:vAlign w:val="bottom"/>
          </w:tcPr>
          <w:p w:rsidR="00804056" w:rsidRPr="006D697C" w:rsidRDefault="00804056" w:rsidP="005476A0">
            <w:pPr>
              <w:jc w:val="center"/>
              <w:rPr>
                <w:rFonts w:cstheme="minorHAnsi"/>
                <w:b/>
                <w:sz w:val="28"/>
                <w:szCs w:val="28"/>
              </w:rPr>
            </w:pPr>
            <w:r w:rsidRPr="006D697C">
              <w:rPr>
                <w:rFonts w:cstheme="minorHAnsi"/>
                <w:b/>
                <w:sz w:val="28"/>
                <w:szCs w:val="28"/>
              </w:rPr>
              <w:t>Value</w:t>
            </w:r>
          </w:p>
        </w:tc>
        <w:tc>
          <w:tcPr>
            <w:tcW w:w="3978" w:type="dxa"/>
            <w:vAlign w:val="bottom"/>
          </w:tcPr>
          <w:p w:rsidR="00804056" w:rsidRPr="006D697C" w:rsidRDefault="00804056" w:rsidP="005476A0">
            <w:pPr>
              <w:jc w:val="center"/>
              <w:rPr>
                <w:rFonts w:cstheme="minorHAnsi"/>
                <w:b/>
                <w:sz w:val="28"/>
                <w:szCs w:val="28"/>
              </w:rPr>
            </w:pPr>
            <w:r w:rsidRPr="006D697C">
              <w:rPr>
                <w:rFonts w:cstheme="minorHAnsi"/>
                <w:b/>
                <w:sz w:val="28"/>
                <w:szCs w:val="28"/>
              </w:rPr>
              <w:t>Supports</w:t>
            </w:r>
          </w:p>
        </w:tc>
        <w:tc>
          <w:tcPr>
            <w:tcW w:w="3510" w:type="dxa"/>
            <w:vAlign w:val="bottom"/>
          </w:tcPr>
          <w:p w:rsidR="00804056" w:rsidRPr="006D697C" w:rsidRDefault="00804056" w:rsidP="005476A0">
            <w:pPr>
              <w:jc w:val="center"/>
              <w:rPr>
                <w:rFonts w:cstheme="minorHAnsi"/>
                <w:b/>
                <w:sz w:val="28"/>
                <w:szCs w:val="28"/>
              </w:rPr>
            </w:pPr>
            <w:r w:rsidRPr="006D697C">
              <w:rPr>
                <w:rFonts w:cstheme="minorHAnsi"/>
                <w:b/>
                <w:sz w:val="28"/>
                <w:szCs w:val="28"/>
              </w:rPr>
              <w:t>Conflicts</w:t>
            </w:r>
          </w:p>
        </w:tc>
        <w:tc>
          <w:tcPr>
            <w:tcW w:w="1620" w:type="dxa"/>
            <w:vAlign w:val="bottom"/>
          </w:tcPr>
          <w:p w:rsidR="00804056" w:rsidRPr="006D697C" w:rsidRDefault="00804056" w:rsidP="005476A0">
            <w:pPr>
              <w:spacing w:after="0" w:line="240" w:lineRule="auto"/>
              <w:jc w:val="center"/>
              <w:rPr>
                <w:rFonts w:cstheme="minorHAnsi"/>
                <w:b/>
                <w:sz w:val="28"/>
                <w:szCs w:val="28"/>
              </w:rPr>
            </w:pPr>
            <w:r w:rsidRPr="006D697C">
              <w:rPr>
                <w:rFonts w:cstheme="minorHAnsi"/>
                <w:b/>
                <w:sz w:val="28"/>
                <w:szCs w:val="28"/>
              </w:rPr>
              <w:t>Satisfaction Ranking</w:t>
            </w:r>
          </w:p>
        </w:tc>
      </w:tr>
      <w:tr w:rsidR="00804056" w:rsidRPr="006D697C" w:rsidTr="002D3A72">
        <w:tc>
          <w:tcPr>
            <w:tcW w:w="1800" w:type="dxa"/>
            <w:vAlign w:val="center"/>
          </w:tcPr>
          <w:p w:rsidR="00804056" w:rsidRPr="006D697C" w:rsidRDefault="00804056" w:rsidP="002D3A72">
            <w:pPr>
              <w:jc w:val="center"/>
              <w:rPr>
                <w:rFonts w:cstheme="minorHAnsi"/>
                <w:sz w:val="28"/>
                <w:szCs w:val="28"/>
              </w:rPr>
            </w:pPr>
          </w:p>
          <w:p w:rsidR="00804056" w:rsidRPr="006D697C" w:rsidRDefault="00804056" w:rsidP="002D3A72">
            <w:pPr>
              <w:jc w:val="center"/>
              <w:rPr>
                <w:rFonts w:cstheme="minorHAnsi"/>
                <w:sz w:val="28"/>
                <w:szCs w:val="28"/>
              </w:rPr>
            </w:pPr>
          </w:p>
          <w:p w:rsidR="00804056" w:rsidRPr="006D697C" w:rsidRDefault="00804056" w:rsidP="002D3A72">
            <w:pPr>
              <w:jc w:val="center"/>
              <w:rPr>
                <w:rFonts w:cstheme="minorHAnsi"/>
                <w:sz w:val="28"/>
                <w:szCs w:val="28"/>
              </w:rPr>
            </w:pPr>
          </w:p>
        </w:tc>
        <w:tc>
          <w:tcPr>
            <w:tcW w:w="3978" w:type="dxa"/>
          </w:tcPr>
          <w:p w:rsidR="00804056" w:rsidRPr="006D697C" w:rsidRDefault="00804056" w:rsidP="002D3A72">
            <w:pPr>
              <w:rPr>
                <w:rFonts w:cstheme="minorHAnsi"/>
                <w:sz w:val="28"/>
                <w:szCs w:val="28"/>
              </w:rPr>
            </w:pPr>
          </w:p>
        </w:tc>
        <w:tc>
          <w:tcPr>
            <w:tcW w:w="3510" w:type="dxa"/>
          </w:tcPr>
          <w:p w:rsidR="00804056" w:rsidRPr="006D697C" w:rsidRDefault="00804056" w:rsidP="002D3A72">
            <w:pPr>
              <w:rPr>
                <w:rFonts w:cstheme="minorHAnsi"/>
                <w:sz w:val="28"/>
                <w:szCs w:val="28"/>
              </w:rPr>
            </w:pPr>
          </w:p>
        </w:tc>
        <w:tc>
          <w:tcPr>
            <w:tcW w:w="1620" w:type="dxa"/>
          </w:tcPr>
          <w:p w:rsidR="00804056" w:rsidRPr="006D697C" w:rsidRDefault="00804056" w:rsidP="002D3A72">
            <w:pPr>
              <w:rPr>
                <w:rFonts w:cstheme="minorHAnsi"/>
                <w:sz w:val="28"/>
                <w:szCs w:val="28"/>
              </w:rPr>
            </w:pPr>
          </w:p>
        </w:tc>
      </w:tr>
      <w:tr w:rsidR="00804056" w:rsidRPr="006D697C" w:rsidTr="002D3A72">
        <w:tc>
          <w:tcPr>
            <w:tcW w:w="1800" w:type="dxa"/>
            <w:vAlign w:val="center"/>
          </w:tcPr>
          <w:p w:rsidR="00804056" w:rsidRPr="006D697C" w:rsidRDefault="00804056" w:rsidP="002D3A72">
            <w:pPr>
              <w:jc w:val="center"/>
              <w:rPr>
                <w:rFonts w:cstheme="minorHAnsi"/>
                <w:sz w:val="28"/>
                <w:szCs w:val="28"/>
              </w:rPr>
            </w:pPr>
          </w:p>
          <w:p w:rsidR="00804056" w:rsidRPr="006D697C" w:rsidRDefault="00804056" w:rsidP="002D3A72">
            <w:pPr>
              <w:jc w:val="center"/>
              <w:rPr>
                <w:rFonts w:cstheme="minorHAnsi"/>
                <w:sz w:val="28"/>
                <w:szCs w:val="28"/>
              </w:rPr>
            </w:pPr>
          </w:p>
          <w:p w:rsidR="00804056" w:rsidRPr="006D697C" w:rsidRDefault="00804056" w:rsidP="002D3A72">
            <w:pPr>
              <w:jc w:val="center"/>
              <w:rPr>
                <w:rFonts w:cstheme="minorHAnsi"/>
                <w:sz w:val="28"/>
                <w:szCs w:val="28"/>
              </w:rPr>
            </w:pPr>
          </w:p>
        </w:tc>
        <w:tc>
          <w:tcPr>
            <w:tcW w:w="3978" w:type="dxa"/>
          </w:tcPr>
          <w:p w:rsidR="00804056" w:rsidRPr="006D697C" w:rsidRDefault="00804056" w:rsidP="002D3A72">
            <w:pPr>
              <w:rPr>
                <w:rFonts w:cstheme="minorHAnsi"/>
                <w:sz w:val="28"/>
                <w:szCs w:val="28"/>
              </w:rPr>
            </w:pPr>
          </w:p>
        </w:tc>
        <w:tc>
          <w:tcPr>
            <w:tcW w:w="3510" w:type="dxa"/>
          </w:tcPr>
          <w:p w:rsidR="00804056" w:rsidRPr="006D697C" w:rsidRDefault="00804056" w:rsidP="002D3A72">
            <w:pPr>
              <w:rPr>
                <w:rFonts w:cstheme="minorHAnsi"/>
                <w:sz w:val="28"/>
                <w:szCs w:val="28"/>
              </w:rPr>
            </w:pPr>
          </w:p>
        </w:tc>
        <w:tc>
          <w:tcPr>
            <w:tcW w:w="1620" w:type="dxa"/>
          </w:tcPr>
          <w:p w:rsidR="00804056" w:rsidRPr="006D697C" w:rsidRDefault="00804056" w:rsidP="002D3A72">
            <w:pPr>
              <w:rPr>
                <w:rFonts w:cstheme="minorHAnsi"/>
                <w:sz w:val="28"/>
                <w:szCs w:val="28"/>
              </w:rPr>
            </w:pPr>
          </w:p>
        </w:tc>
      </w:tr>
      <w:tr w:rsidR="005476A0" w:rsidRPr="006D697C" w:rsidTr="005476A0">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76A0" w:rsidRPr="006D697C" w:rsidRDefault="005476A0" w:rsidP="002D3A72">
            <w:pPr>
              <w:jc w:val="center"/>
              <w:rPr>
                <w:rFonts w:cstheme="minorHAnsi"/>
                <w:sz w:val="28"/>
                <w:szCs w:val="28"/>
              </w:rPr>
            </w:pPr>
          </w:p>
          <w:p w:rsidR="005476A0" w:rsidRPr="006D697C" w:rsidRDefault="005476A0" w:rsidP="002D3A72">
            <w:pPr>
              <w:jc w:val="center"/>
              <w:rPr>
                <w:rFonts w:cstheme="minorHAnsi"/>
                <w:sz w:val="28"/>
                <w:szCs w:val="28"/>
              </w:rPr>
            </w:pPr>
          </w:p>
          <w:p w:rsidR="005476A0" w:rsidRPr="006D697C" w:rsidRDefault="005476A0" w:rsidP="002D3A72">
            <w:pPr>
              <w:jc w:val="center"/>
              <w:rPr>
                <w:rFonts w:cstheme="minorHAnsi"/>
                <w:sz w:val="28"/>
                <w:szCs w:val="28"/>
              </w:rPr>
            </w:pP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76A0" w:rsidRPr="006D697C" w:rsidRDefault="005476A0" w:rsidP="002D3A72">
            <w:pPr>
              <w:rPr>
                <w:rFonts w:cstheme="minorHAnsi"/>
                <w:sz w:val="28"/>
                <w:szCs w:val="28"/>
              </w:rPr>
            </w:pP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76A0" w:rsidRPr="006D697C" w:rsidRDefault="005476A0" w:rsidP="002D3A72">
            <w:pPr>
              <w:rPr>
                <w:rFonts w:cstheme="minorHAnsi"/>
                <w:sz w:val="28"/>
                <w:szCs w:val="2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76A0" w:rsidRPr="006D697C" w:rsidRDefault="005476A0" w:rsidP="002D3A72">
            <w:pPr>
              <w:rPr>
                <w:rFonts w:cstheme="minorHAnsi"/>
                <w:sz w:val="28"/>
                <w:szCs w:val="28"/>
              </w:rPr>
            </w:pPr>
          </w:p>
        </w:tc>
      </w:tr>
      <w:tr w:rsidR="005476A0" w:rsidRPr="006D697C" w:rsidTr="005476A0">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76A0" w:rsidRPr="006D697C" w:rsidRDefault="005476A0" w:rsidP="002D3A72">
            <w:pPr>
              <w:jc w:val="center"/>
              <w:rPr>
                <w:rFonts w:cstheme="minorHAnsi"/>
                <w:sz w:val="28"/>
                <w:szCs w:val="28"/>
              </w:rPr>
            </w:pPr>
          </w:p>
          <w:p w:rsidR="005476A0" w:rsidRPr="006D697C" w:rsidRDefault="005476A0" w:rsidP="002D3A72">
            <w:pPr>
              <w:jc w:val="center"/>
              <w:rPr>
                <w:rFonts w:cstheme="minorHAnsi"/>
                <w:sz w:val="28"/>
                <w:szCs w:val="28"/>
              </w:rPr>
            </w:pPr>
          </w:p>
          <w:p w:rsidR="005476A0" w:rsidRPr="006D697C" w:rsidRDefault="005476A0" w:rsidP="002D3A72">
            <w:pPr>
              <w:jc w:val="center"/>
              <w:rPr>
                <w:rFonts w:cstheme="minorHAnsi"/>
                <w:sz w:val="28"/>
                <w:szCs w:val="28"/>
              </w:rPr>
            </w:pP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76A0" w:rsidRPr="006D697C" w:rsidRDefault="005476A0" w:rsidP="002D3A72">
            <w:pPr>
              <w:rPr>
                <w:rFonts w:cstheme="minorHAnsi"/>
                <w:sz w:val="28"/>
                <w:szCs w:val="28"/>
              </w:rPr>
            </w:pP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76A0" w:rsidRPr="006D697C" w:rsidRDefault="005476A0" w:rsidP="002D3A72">
            <w:pPr>
              <w:rPr>
                <w:rFonts w:cstheme="minorHAnsi"/>
                <w:sz w:val="28"/>
                <w:szCs w:val="2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76A0" w:rsidRPr="006D697C" w:rsidRDefault="005476A0" w:rsidP="002D3A72">
            <w:pPr>
              <w:rPr>
                <w:rFonts w:cstheme="minorHAnsi"/>
                <w:sz w:val="28"/>
                <w:szCs w:val="28"/>
              </w:rPr>
            </w:pPr>
          </w:p>
        </w:tc>
      </w:tr>
      <w:tr w:rsidR="005476A0" w:rsidRPr="006D697C" w:rsidTr="005476A0">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76A0" w:rsidRPr="006D697C" w:rsidRDefault="005476A0" w:rsidP="002D3A72">
            <w:pPr>
              <w:jc w:val="center"/>
              <w:rPr>
                <w:rFonts w:cstheme="minorHAnsi"/>
                <w:sz w:val="28"/>
                <w:szCs w:val="28"/>
              </w:rPr>
            </w:pPr>
          </w:p>
          <w:p w:rsidR="005476A0" w:rsidRPr="006D697C" w:rsidRDefault="005476A0" w:rsidP="002D3A72">
            <w:pPr>
              <w:jc w:val="center"/>
              <w:rPr>
                <w:rFonts w:cstheme="minorHAnsi"/>
                <w:sz w:val="28"/>
                <w:szCs w:val="28"/>
              </w:rPr>
            </w:pPr>
          </w:p>
          <w:p w:rsidR="005476A0" w:rsidRPr="006D697C" w:rsidRDefault="005476A0" w:rsidP="002D3A72">
            <w:pPr>
              <w:jc w:val="center"/>
              <w:rPr>
                <w:rFonts w:cstheme="minorHAnsi"/>
                <w:sz w:val="28"/>
                <w:szCs w:val="28"/>
              </w:rPr>
            </w:pP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76A0" w:rsidRPr="006D697C" w:rsidRDefault="005476A0" w:rsidP="002D3A72">
            <w:pPr>
              <w:rPr>
                <w:rFonts w:cstheme="minorHAnsi"/>
                <w:sz w:val="28"/>
                <w:szCs w:val="28"/>
              </w:rPr>
            </w:pP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76A0" w:rsidRPr="006D697C" w:rsidRDefault="005476A0" w:rsidP="002D3A72">
            <w:pPr>
              <w:rPr>
                <w:rFonts w:cstheme="minorHAnsi"/>
                <w:sz w:val="28"/>
                <w:szCs w:val="2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76A0" w:rsidRPr="006D697C" w:rsidRDefault="005476A0" w:rsidP="002D3A72">
            <w:pPr>
              <w:rPr>
                <w:rFonts w:cstheme="minorHAnsi"/>
                <w:sz w:val="28"/>
                <w:szCs w:val="28"/>
              </w:rPr>
            </w:pPr>
          </w:p>
        </w:tc>
      </w:tr>
      <w:tr w:rsidR="005476A0" w:rsidRPr="006D697C" w:rsidTr="005476A0">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76A0" w:rsidRPr="006D697C" w:rsidRDefault="005476A0" w:rsidP="002D3A72">
            <w:pPr>
              <w:jc w:val="center"/>
              <w:rPr>
                <w:rFonts w:cstheme="minorHAnsi"/>
                <w:sz w:val="28"/>
                <w:szCs w:val="28"/>
              </w:rPr>
            </w:pPr>
          </w:p>
          <w:p w:rsidR="005476A0" w:rsidRPr="006D697C" w:rsidRDefault="005476A0" w:rsidP="002D3A72">
            <w:pPr>
              <w:jc w:val="center"/>
              <w:rPr>
                <w:rFonts w:cstheme="minorHAnsi"/>
                <w:sz w:val="28"/>
                <w:szCs w:val="28"/>
              </w:rPr>
            </w:pPr>
          </w:p>
          <w:p w:rsidR="005476A0" w:rsidRPr="006D697C" w:rsidRDefault="005476A0" w:rsidP="002D3A72">
            <w:pPr>
              <w:jc w:val="center"/>
              <w:rPr>
                <w:rFonts w:cstheme="minorHAnsi"/>
                <w:sz w:val="28"/>
                <w:szCs w:val="28"/>
              </w:rPr>
            </w:pP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76A0" w:rsidRPr="006D697C" w:rsidRDefault="005476A0" w:rsidP="002D3A72">
            <w:pPr>
              <w:rPr>
                <w:rFonts w:cstheme="minorHAnsi"/>
                <w:sz w:val="28"/>
                <w:szCs w:val="28"/>
              </w:rPr>
            </w:pP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76A0" w:rsidRPr="006D697C" w:rsidRDefault="005476A0" w:rsidP="002D3A72">
            <w:pPr>
              <w:rPr>
                <w:rFonts w:cstheme="minorHAnsi"/>
                <w:sz w:val="28"/>
                <w:szCs w:val="2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76A0" w:rsidRPr="006D697C" w:rsidRDefault="005476A0" w:rsidP="002D3A72">
            <w:pPr>
              <w:rPr>
                <w:rFonts w:cstheme="minorHAnsi"/>
                <w:sz w:val="28"/>
                <w:szCs w:val="28"/>
              </w:rPr>
            </w:pPr>
          </w:p>
        </w:tc>
      </w:tr>
    </w:tbl>
    <w:p w:rsidR="00A27921" w:rsidRPr="006D697C" w:rsidRDefault="00A27921" w:rsidP="00715AAA">
      <w:pPr>
        <w:rPr>
          <w:rFonts w:cstheme="minorHAnsi"/>
          <w:b/>
          <w:sz w:val="28"/>
          <w:szCs w:val="28"/>
        </w:rPr>
      </w:pPr>
    </w:p>
    <w:sectPr w:rsidR="00A27921" w:rsidRPr="006D697C" w:rsidSect="005476A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3682A"/>
    <w:multiLevelType w:val="hybridMultilevel"/>
    <w:tmpl w:val="B324E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E541A3"/>
    <w:multiLevelType w:val="hybridMultilevel"/>
    <w:tmpl w:val="85B266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83A057C"/>
    <w:multiLevelType w:val="hybridMultilevel"/>
    <w:tmpl w:val="297CD97C"/>
    <w:lvl w:ilvl="0" w:tplc="491AFEF2">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3C5940"/>
    <w:multiLevelType w:val="hybridMultilevel"/>
    <w:tmpl w:val="901E5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BA103D"/>
    <w:multiLevelType w:val="multilevel"/>
    <w:tmpl w:val="AA0AB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A9542E"/>
    <w:multiLevelType w:val="hybridMultilevel"/>
    <w:tmpl w:val="35F0B652"/>
    <w:lvl w:ilvl="0" w:tplc="191EFCE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E551D4"/>
    <w:multiLevelType w:val="hybridMultilevel"/>
    <w:tmpl w:val="BC885C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4A3847"/>
    <w:multiLevelType w:val="hybridMultilevel"/>
    <w:tmpl w:val="72FE1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712AA5"/>
    <w:multiLevelType w:val="hybridMultilevel"/>
    <w:tmpl w:val="A0205F48"/>
    <w:lvl w:ilvl="0" w:tplc="DE142474">
      <w:start w:val="1"/>
      <w:numFmt w:val="decimal"/>
      <w:lvlText w:val="%1."/>
      <w:lvlJc w:val="left"/>
      <w:pPr>
        <w:ind w:left="720" w:hanging="360"/>
      </w:pPr>
      <w:rPr>
        <w:rFonts w:ascii="Comic Sans MS" w:eastAsia="Times New Roman" w:hAnsi="Comic Sans MS"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9250FA"/>
    <w:multiLevelType w:val="hybridMultilevel"/>
    <w:tmpl w:val="AFE473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7192E3C"/>
    <w:multiLevelType w:val="hybridMultilevel"/>
    <w:tmpl w:val="FB822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BA1655"/>
    <w:multiLevelType w:val="hybridMultilevel"/>
    <w:tmpl w:val="CF963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392949"/>
    <w:multiLevelType w:val="hybridMultilevel"/>
    <w:tmpl w:val="35F0B652"/>
    <w:lvl w:ilvl="0" w:tplc="191EFCE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385B3F"/>
    <w:multiLevelType w:val="hybridMultilevel"/>
    <w:tmpl w:val="A27A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D27445"/>
    <w:multiLevelType w:val="hybridMultilevel"/>
    <w:tmpl w:val="8A8CB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0555AC"/>
    <w:multiLevelType w:val="hybridMultilevel"/>
    <w:tmpl w:val="C504DA3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3"/>
  </w:num>
  <w:num w:numId="4">
    <w:abstractNumId w:val="6"/>
  </w:num>
  <w:num w:numId="5">
    <w:abstractNumId w:val="1"/>
  </w:num>
  <w:num w:numId="6">
    <w:abstractNumId w:val="4"/>
  </w:num>
  <w:num w:numId="7">
    <w:abstractNumId w:val="5"/>
  </w:num>
  <w:num w:numId="8">
    <w:abstractNumId w:val="7"/>
  </w:num>
  <w:num w:numId="9">
    <w:abstractNumId w:val="3"/>
  </w:num>
  <w:num w:numId="10">
    <w:abstractNumId w:val="10"/>
  </w:num>
  <w:num w:numId="11">
    <w:abstractNumId w:val="2"/>
  </w:num>
  <w:num w:numId="12">
    <w:abstractNumId w:val="8"/>
  </w:num>
  <w:num w:numId="13">
    <w:abstractNumId w:val="12"/>
  </w:num>
  <w:num w:numId="14">
    <w:abstractNumId w:val="9"/>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56B22"/>
    <w:rsid w:val="0001356E"/>
    <w:rsid w:val="0002215C"/>
    <w:rsid w:val="0002657B"/>
    <w:rsid w:val="00033BEE"/>
    <w:rsid w:val="0008076A"/>
    <w:rsid w:val="000D6AB9"/>
    <w:rsid w:val="00123717"/>
    <w:rsid w:val="0019452B"/>
    <w:rsid w:val="00210C7D"/>
    <w:rsid w:val="00214853"/>
    <w:rsid w:val="002C0D08"/>
    <w:rsid w:val="003115CE"/>
    <w:rsid w:val="00344B99"/>
    <w:rsid w:val="0037797D"/>
    <w:rsid w:val="0039197D"/>
    <w:rsid w:val="00416B6F"/>
    <w:rsid w:val="00457716"/>
    <w:rsid w:val="00492B7F"/>
    <w:rsid w:val="004A1E4A"/>
    <w:rsid w:val="004B04D6"/>
    <w:rsid w:val="00535B00"/>
    <w:rsid w:val="005476A0"/>
    <w:rsid w:val="005C08FC"/>
    <w:rsid w:val="005F221E"/>
    <w:rsid w:val="00634258"/>
    <w:rsid w:val="00635F5B"/>
    <w:rsid w:val="00693604"/>
    <w:rsid w:val="006D697C"/>
    <w:rsid w:val="00715AAA"/>
    <w:rsid w:val="00804056"/>
    <w:rsid w:val="008C0C1D"/>
    <w:rsid w:val="009216DF"/>
    <w:rsid w:val="009575BE"/>
    <w:rsid w:val="00961290"/>
    <w:rsid w:val="009B7DFF"/>
    <w:rsid w:val="009B7F5D"/>
    <w:rsid w:val="009F7DF8"/>
    <w:rsid w:val="00A27921"/>
    <w:rsid w:val="00A46C76"/>
    <w:rsid w:val="00A7555A"/>
    <w:rsid w:val="00A963ED"/>
    <w:rsid w:val="00AD36DE"/>
    <w:rsid w:val="00AF76AA"/>
    <w:rsid w:val="00B94BD4"/>
    <w:rsid w:val="00C17D25"/>
    <w:rsid w:val="00C56B22"/>
    <w:rsid w:val="00C71EB1"/>
    <w:rsid w:val="00D100AB"/>
    <w:rsid w:val="00D219AB"/>
    <w:rsid w:val="00D77F51"/>
    <w:rsid w:val="00DD2B7F"/>
    <w:rsid w:val="00E15EBD"/>
    <w:rsid w:val="00E506F6"/>
    <w:rsid w:val="00E577C8"/>
    <w:rsid w:val="00EA597A"/>
    <w:rsid w:val="00EC5A74"/>
    <w:rsid w:val="00F4251F"/>
    <w:rsid w:val="00F76883"/>
    <w:rsid w:val="00FA3FFD"/>
    <w:rsid w:val="00FB23A1"/>
    <w:rsid w:val="00FE6C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B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B22"/>
    <w:pPr>
      <w:ind w:left="720"/>
      <w:contextualSpacing/>
    </w:pPr>
  </w:style>
  <w:style w:type="character" w:styleId="Strong">
    <w:name w:val="Strong"/>
    <w:basedOn w:val="DefaultParagraphFont"/>
    <w:uiPriority w:val="22"/>
    <w:qFormat/>
    <w:rsid w:val="00715AAA"/>
    <w:rPr>
      <w:b/>
      <w:bCs/>
    </w:rPr>
  </w:style>
  <w:style w:type="paragraph" w:styleId="BalloonText">
    <w:name w:val="Balloon Text"/>
    <w:basedOn w:val="Normal"/>
    <w:link w:val="BalloonTextChar"/>
    <w:uiPriority w:val="99"/>
    <w:semiHidden/>
    <w:unhideWhenUsed/>
    <w:rsid w:val="00715A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AAA"/>
    <w:rPr>
      <w:rFonts w:ascii="Tahoma" w:hAnsi="Tahoma" w:cs="Tahoma"/>
      <w:sz w:val="16"/>
      <w:szCs w:val="16"/>
    </w:rPr>
  </w:style>
  <w:style w:type="table" w:styleId="TableGrid">
    <w:name w:val="Table Grid"/>
    <w:basedOn w:val="TableNormal"/>
    <w:uiPriority w:val="59"/>
    <w:rsid w:val="006936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dc:creator>
  <cp:lastModifiedBy>Jeanne</cp:lastModifiedBy>
  <cp:revision>8</cp:revision>
  <dcterms:created xsi:type="dcterms:W3CDTF">2010-08-21T11:50:00Z</dcterms:created>
  <dcterms:modified xsi:type="dcterms:W3CDTF">2011-01-02T13:28:00Z</dcterms:modified>
</cp:coreProperties>
</file>